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B4DEA6" w14:textId="77777777" w:rsidR="00F238D8" w:rsidRPr="00CC5A9B" w:rsidRDefault="00F238D8" w:rsidP="00F238D8">
      <w:pPr>
        <w:suppressLineNumbers/>
        <w:rPr>
          <w:rFonts w:ascii="Times New Roman" w:hAnsi="Times New Roman"/>
          <w:szCs w:val="24"/>
        </w:rPr>
      </w:pPr>
      <w:bookmarkStart w:id="0" w:name="_GoBack"/>
      <w:bookmarkEnd w:id="0"/>
      <w:r w:rsidRPr="00CC5A9B">
        <w:rPr>
          <w:rFonts w:ascii="Times New Roman" w:hAnsi="Times New Roman"/>
          <w:b/>
          <w:color w:val="1B3667"/>
          <w:sz w:val="28"/>
          <w:szCs w:val="28"/>
        </w:rPr>
        <w:t>Intended Grade Level:</w:t>
      </w:r>
      <w:r w:rsidRPr="00CC5A9B">
        <w:rPr>
          <w:rFonts w:ascii="Times New Roman" w:hAnsi="Times New Roman"/>
          <w:color w:val="1F497D"/>
          <w:szCs w:val="24"/>
        </w:rPr>
        <w:t xml:space="preserve"> </w:t>
      </w:r>
      <w:r w:rsidR="00A65539">
        <w:rPr>
          <w:rFonts w:ascii="Times New Roman" w:hAnsi="Times New Roman"/>
          <w:szCs w:val="24"/>
        </w:rPr>
        <w:t>Middle</w:t>
      </w:r>
      <w:r w:rsidR="00CE6F3D">
        <w:rPr>
          <w:rFonts w:ascii="Times New Roman" w:hAnsi="Times New Roman"/>
          <w:szCs w:val="24"/>
        </w:rPr>
        <w:t xml:space="preserve"> School </w:t>
      </w:r>
    </w:p>
    <w:p w14:paraId="04CE5270" w14:textId="77777777" w:rsidR="00F238D8" w:rsidRPr="00CC5A9B" w:rsidRDefault="00F238D8" w:rsidP="00F238D8">
      <w:pPr>
        <w:suppressLineNumbers/>
        <w:rPr>
          <w:rFonts w:ascii="Times New Roman" w:hAnsi="Times New Roman"/>
          <w:color w:val="1F497D"/>
          <w:szCs w:val="24"/>
        </w:rPr>
      </w:pPr>
    </w:p>
    <w:p w14:paraId="7A3D34C7" w14:textId="77777777" w:rsidR="00F238D8" w:rsidRPr="00CC5A9B" w:rsidRDefault="00F238D8" w:rsidP="00F238D8">
      <w:pPr>
        <w:pStyle w:val="Default"/>
        <w:suppressLineNumbers/>
        <w:rPr>
          <w:rFonts w:ascii="Times New Roman" w:hAnsi="Times New Roman" w:cs="Times New Roman"/>
          <w:b/>
          <w:color w:val="1B3667"/>
          <w:sz w:val="28"/>
          <w:szCs w:val="28"/>
        </w:rPr>
      </w:pPr>
      <w:r w:rsidRPr="00CC5A9B">
        <w:rPr>
          <w:rFonts w:ascii="Times New Roman" w:hAnsi="Times New Roman" w:cs="Times New Roman"/>
          <w:b/>
          <w:color w:val="1B3667"/>
          <w:sz w:val="28"/>
          <w:szCs w:val="28"/>
        </w:rPr>
        <w:t>Lesson Purpose:  </w:t>
      </w:r>
    </w:p>
    <w:p w14:paraId="191EA8F0" w14:textId="6351BEF9" w:rsidR="00F8299C" w:rsidRDefault="00F8299C" w:rsidP="00F8299C">
      <w:pPr>
        <w:suppressLineNumbers/>
        <w:rPr>
          <w:rFonts w:ascii="Times New Roman" w:hAnsi="Times New Roman"/>
        </w:rPr>
      </w:pPr>
      <w:r>
        <w:rPr>
          <w:rFonts w:ascii="Times New Roman" w:hAnsi="Times New Roman"/>
        </w:rPr>
        <w:t>Primary and secondary resources provide a valuable way to understand the past, but they do not provide definitive answers that stu</w:t>
      </w:r>
      <w:r w:rsidR="00A86A61">
        <w:rPr>
          <w:rFonts w:ascii="Times New Roman" w:hAnsi="Times New Roman"/>
        </w:rPr>
        <w:t xml:space="preserve">dents so often expect of them. </w:t>
      </w:r>
      <w:r>
        <w:rPr>
          <w:rFonts w:ascii="Times New Roman" w:hAnsi="Times New Roman"/>
        </w:rPr>
        <w:t xml:space="preserve">Just like the scholars at Mount Vernon, students </w:t>
      </w:r>
      <w:r w:rsidRPr="00850020">
        <w:rPr>
          <w:rFonts w:ascii="Times New Roman" w:hAnsi="Times New Roman"/>
        </w:rPr>
        <w:t>will analyze and make claims regarding slave life at M</w:t>
      </w:r>
      <w:r>
        <w:rPr>
          <w:rFonts w:ascii="Times New Roman" w:hAnsi="Times New Roman"/>
        </w:rPr>
        <w:t>ount</w:t>
      </w:r>
      <w:r w:rsidRPr="0085002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Vernon without having a correct answer</w:t>
      </w:r>
      <w:r w:rsidR="00A86A61">
        <w:rPr>
          <w:rFonts w:ascii="Times New Roman" w:hAnsi="Times New Roman"/>
        </w:rPr>
        <w:t xml:space="preserve">. </w:t>
      </w:r>
      <w:r w:rsidRPr="00580A3C">
        <w:rPr>
          <w:rFonts w:ascii="Times New Roman" w:hAnsi="Times New Roman"/>
        </w:rPr>
        <w:t xml:space="preserve">Students answer the question </w:t>
      </w:r>
      <w:r w:rsidRPr="00580A3C">
        <w:rPr>
          <w:i/>
        </w:rPr>
        <w:t xml:space="preserve">“How many enslaved individuals named Grace, Isaac, </w:t>
      </w:r>
      <w:r w:rsidR="00580A3C">
        <w:rPr>
          <w:i/>
        </w:rPr>
        <w:t>and</w:t>
      </w:r>
      <w:r w:rsidRPr="00580A3C">
        <w:rPr>
          <w:i/>
        </w:rPr>
        <w:t xml:space="preserve"> </w:t>
      </w:r>
      <w:proofErr w:type="spellStart"/>
      <w:r w:rsidRPr="00580A3C">
        <w:rPr>
          <w:i/>
        </w:rPr>
        <w:t>Suckey</w:t>
      </w:r>
      <w:proofErr w:type="spellEnd"/>
      <w:r w:rsidRPr="00580A3C">
        <w:rPr>
          <w:i/>
        </w:rPr>
        <w:t xml:space="preserve"> were there at Mount Vernon from 1750-1799?”</w:t>
      </w:r>
      <w:r w:rsidRPr="00580A3C">
        <w:rPr>
          <w:b/>
        </w:rPr>
        <w:t xml:space="preserve"> </w:t>
      </w:r>
      <w:r w:rsidRPr="00580A3C">
        <w:rPr>
          <w:rFonts w:ascii="Times New Roman" w:hAnsi="Times New Roman"/>
        </w:rPr>
        <w:t xml:space="preserve">by </w:t>
      </w:r>
      <w:r w:rsidR="00580A3C">
        <w:rPr>
          <w:rFonts w:ascii="Times New Roman" w:hAnsi="Times New Roman"/>
        </w:rPr>
        <w:t xml:space="preserve">examining and analyzing primary source evidence. </w:t>
      </w:r>
      <w:r>
        <w:rPr>
          <w:rFonts w:ascii="Times New Roman" w:hAnsi="Times New Roman"/>
        </w:rPr>
        <w:t xml:space="preserve">As an optional extension, they can create a biography about one of the individuals identified.  </w:t>
      </w:r>
    </w:p>
    <w:p w14:paraId="4843AF5E" w14:textId="77777777" w:rsidR="00F238D8" w:rsidRPr="00CC5A9B" w:rsidRDefault="00F238D8" w:rsidP="00F238D8">
      <w:pPr>
        <w:suppressLineNumbers/>
        <w:rPr>
          <w:rFonts w:ascii="Times New Roman" w:hAnsi="Times New Roman"/>
          <w:szCs w:val="24"/>
        </w:rPr>
      </w:pPr>
    </w:p>
    <w:p w14:paraId="67AB7B1E" w14:textId="77777777" w:rsidR="00F238D8" w:rsidRPr="00CC5A9B" w:rsidRDefault="00F238D8" w:rsidP="00F238D8">
      <w:pPr>
        <w:suppressLineNumbers/>
        <w:rPr>
          <w:rFonts w:ascii="Times New Roman" w:hAnsi="Times New Roman"/>
          <w:b/>
          <w:color w:val="1B3667"/>
          <w:sz w:val="28"/>
          <w:szCs w:val="28"/>
        </w:rPr>
      </w:pPr>
      <w:r w:rsidRPr="00CC5A9B">
        <w:rPr>
          <w:rFonts w:ascii="Times New Roman" w:hAnsi="Times New Roman"/>
          <w:b/>
          <w:color w:val="1B3667"/>
          <w:sz w:val="28"/>
          <w:szCs w:val="28"/>
        </w:rPr>
        <w:t>Lesson Objectives:</w:t>
      </w:r>
    </w:p>
    <w:p w14:paraId="389F2329" w14:textId="63123A7C" w:rsidR="00F8299C" w:rsidRDefault="00F8299C" w:rsidP="00F8299C">
      <w:pPr>
        <w:pStyle w:val="ListParagraph"/>
        <w:numPr>
          <w:ilvl w:val="0"/>
          <w:numId w:val="1"/>
        </w:numPr>
        <w:suppressLineNumbers/>
        <w:spacing w:line="276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Students will </w:t>
      </w:r>
      <w:r w:rsidR="00580A3C">
        <w:rPr>
          <w:rFonts w:ascii="Times New Roman" w:hAnsi="Times New Roman"/>
          <w:szCs w:val="24"/>
        </w:rPr>
        <w:t xml:space="preserve">use primary and secondary sources to </w:t>
      </w:r>
      <w:r>
        <w:rPr>
          <w:rFonts w:ascii="Times New Roman" w:hAnsi="Times New Roman"/>
          <w:szCs w:val="24"/>
        </w:rPr>
        <w:t xml:space="preserve">learn about </w:t>
      </w:r>
      <w:r w:rsidRPr="00580A3C">
        <w:rPr>
          <w:rFonts w:ascii="Times New Roman" w:hAnsi="Times New Roman"/>
          <w:szCs w:val="24"/>
        </w:rPr>
        <w:t>life as an enslaved person</w:t>
      </w:r>
      <w:r>
        <w:rPr>
          <w:rFonts w:ascii="Times New Roman" w:hAnsi="Times New Roman"/>
          <w:szCs w:val="24"/>
        </w:rPr>
        <w:t xml:space="preserve"> at Mount Vernon</w:t>
      </w:r>
      <w:r w:rsidR="00A86A61">
        <w:rPr>
          <w:rFonts w:ascii="Times New Roman" w:hAnsi="Times New Roman"/>
          <w:szCs w:val="24"/>
        </w:rPr>
        <w:t>.</w:t>
      </w:r>
    </w:p>
    <w:p w14:paraId="4C14C000" w14:textId="77777777" w:rsidR="00F8299C" w:rsidRDefault="00F8299C" w:rsidP="00F8299C">
      <w:pPr>
        <w:pStyle w:val="ListParagraph"/>
        <w:numPr>
          <w:ilvl w:val="0"/>
          <w:numId w:val="1"/>
        </w:numPr>
        <w:suppressLineNumbers/>
        <w:spacing w:line="276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Students will evaluate primary sources to make a claim about historical evidence and (optional extension) create a secondary source about an enslaved individual at Mount Vernon</w:t>
      </w:r>
      <w:r w:rsidR="00A86A61">
        <w:rPr>
          <w:rFonts w:ascii="Times New Roman" w:hAnsi="Times New Roman"/>
          <w:szCs w:val="24"/>
        </w:rPr>
        <w:t>.</w:t>
      </w:r>
    </w:p>
    <w:p w14:paraId="53168D40" w14:textId="77777777" w:rsidR="00F8299C" w:rsidRDefault="00F8299C" w:rsidP="00F8299C">
      <w:pPr>
        <w:pStyle w:val="ListParagraph"/>
        <w:numPr>
          <w:ilvl w:val="0"/>
          <w:numId w:val="1"/>
        </w:numPr>
        <w:suppressLineNumbers/>
        <w:spacing w:line="276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Students will work in teams on a project that does not have a definitive final answer.  </w:t>
      </w:r>
    </w:p>
    <w:p w14:paraId="2335B482" w14:textId="77777777" w:rsidR="00F238D8" w:rsidRPr="00CC5A9B" w:rsidRDefault="00F238D8" w:rsidP="00F238D8">
      <w:pPr>
        <w:pStyle w:val="ListParagraph"/>
        <w:suppressLineNumbers/>
        <w:rPr>
          <w:rFonts w:ascii="Times New Roman" w:hAnsi="Times New Roman"/>
          <w:szCs w:val="24"/>
        </w:rPr>
      </w:pPr>
    </w:p>
    <w:p w14:paraId="5E5A940D" w14:textId="77777777" w:rsidR="00F238D8" w:rsidRPr="00CC5A9B" w:rsidRDefault="00F238D8" w:rsidP="00F238D8">
      <w:pPr>
        <w:suppressLineNumbers/>
        <w:rPr>
          <w:rFonts w:ascii="Times New Roman" w:hAnsi="Times New Roman"/>
          <w:b/>
          <w:color w:val="1B3667"/>
          <w:sz w:val="28"/>
          <w:szCs w:val="28"/>
        </w:rPr>
      </w:pPr>
      <w:r w:rsidRPr="00CC5A9B">
        <w:rPr>
          <w:rFonts w:ascii="Times New Roman" w:hAnsi="Times New Roman"/>
          <w:b/>
          <w:color w:val="1B3667"/>
          <w:sz w:val="28"/>
          <w:szCs w:val="28"/>
        </w:rPr>
        <w:t>Related Standards:</w:t>
      </w:r>
    </w:p>
    <w:p w14:paraId="53EE92BC" w14:textId="77777777" w:rsidR="00CE6F3D" w:rsidRDefault="00CE6F3D" w:rsidP="00F3074F">
      <w:pPr>
        <w:numPr>
          <w:ilvl w:val="0"/>
          <w:numId w:val="2"/>
        </w:numPr>
        <w:suppressLineNumbers/>
        <w:spacing w:line="276" w:lineRule="auto"/>
        <w:rPr>
          <w:rFonts w:ascii="Times New Roman" w:hAnsi="Times New Roman"/>
          <w:szCs w:val="24"/>
        </w:rPr>
        <w:sectPr w:rsidR="00CE6F3D">
          <w:headerReference w:type="default" r:id="rId8"/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280123D" w14:textId="77777777" w:rsidR="00F8299C" w:rsidRDefault="00F8299C" w:rsidP="00F8299C">
      <w:pPr>
        <w:numPr>
          <w:ilvl w:val="0"/>
          <w:numId w:val="2"/>
        </w:numPr>
        <w:suppressLineNumbers/>
        <w:spacing w:line="276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Research and Evidence Based Analysis</w:t>
      </w:r>
    </w:p>
    <w:p w14:paraId="06485CC5" w14:textId="77777777" w:rsidR="00F8299C" w:rsidRDefault="00F8299C" w:rsidP="00F8299C">
      <w:pPr>
        <w:numPr>
          <w:ilvl w:val="0"/>
          <w:numId w:val="2"/>
        </w:numPr>
        <w:suppressLineNumbers/>
        <w:spacing w:line="276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Revolution and the New Nation</w:t>
      </w:r>
    </w:p>
    <w:p w14:paraId="211BA44C" w14:textId="77777777" w:rsidR="00F8299C" w:rsidRDefault="00F8299C" w:rsidP="00F8299C">
      <w:pPr>
        <w:numPr>
          <w:ilvl w:val="0"/>
          <w:numId w:val="2"/>
        </w:numPr>
        <w:suppressLineNumbers/>
        <w:spacing w:line="276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Working in Teams</w:t>
      </w:r>
    </w:p>
    <w:p w14:paraId="3C7AC0F5" w14:textId="77777777" w:rsidR="00F8299C" w:rsidRDefault="00F8299C" w:rsidP="00F8299C">
      <w:pPr>
        <w:numPr>
          <w:ilvl w:val="0"/>
          <w:numId w:val="2"/>
        </w:numPr>
        <w:suppressLineNumbers/>
        <w:spacing w:line="276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Communicating </w:t>
      </w:r>
    </w:p>
    <w:p w14:paraId="4C493AED" w14:textId="77777777" w:rsidR="00F8299C" w:rsidRPr="00A65539" w:rsidRDefault="00F8299C" w:rsidP="00F8299C">
      <w:pPr>
        <w:numPr>
          <w:ilvl w:val="0"/>
          <w:numId w:val="2"/>
        </w:numPr>
        <w:suppressLineNumbers/>
        <w:spacing w:line="276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Application of Knowledge through higher-order thinking skills</w:t>
      </w:r>
    </w:p>
    <w:p w14:paraId="30667602" w14:textId="77777777" w:rsidR="00F8299C" w:rsidRDefault="00F8299C" w:rsidP="00F8299C">
      <w:pPr>
        <w:numPr>
          <w:ilvl w:val="0"/>
          <w:numId w:val="2"/>
        </w:numPr>
        <w:suppressLineNumbers/>
        <w:spacing w:line="276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Reading Standards in Technical Subjects</w:t>
      </w:r>
    </w:p>
    <w:p w14:paraId="65C9F162" w14:textId="77777777" w:rsidR="00F8299C" w:rsidRDefault="00F8299C" w:rsidP="00F8299C">
      <w:pPr>
        <w:suppressLineNumbers/>
        <w:spacing w:line="276" w:lineRule="auto"/>
        <w:ind w:left="360"/>
        <w:rPr>
          <w:rFonts w:ascii="Times New Roman" w:hAnsi="Times New Roman"/>
          <w:szCs w:val="24"/>
        </w:rPr>
      </w:pPr>
    </w:p>
    <w:p w14:paraId="0F3E2175" w14:textId="77777777" w:rsidR="00F8299C" w:rsidRDefault="00F8299C" w:rsidP="00F8299C">
      <w:pPr>
        <w:suppressLineNumbers/>
        <w:spacing w:line="276" w:lineRule="auto"/>
        <w:ind w:left="360"/>
        <w:rPr>
          <w:rFonts w:ascii="Times New Roman" w:hAnsi="Times New Roman"/>
          <w:szCs w:val="24"/>
        </w:rPr>
      </w:pPr>
    </w:p>
    <w:p w14:paraId="5D964BB6" w14:textId="77777777" w:rsidR="00F8299C" w:rsidRPr="00EC1C8F" w:rsidRDefault="00F8299C" w:rsidP="00F8299C">
      <w:pPr>
        <w:numPr>
          <w:ilvl w:val="0"/>
          <w:numId w:val="2"/>
        </w:numPr>
        <w:suppressLineNumbers/>
        <w:spacing w:line="276" w:lineRule="auto"/>
        <w:rPr>
          <w:rFonts w:ascii="Times New Roman" w:hAnsi="Times New Roman"/>
          <w:szCs w:val="24"/>
        </w:rPr>
      </w:pPr>
      <w:r w:rsidRPr="00EC1C8F">
        <w:rPr>
          <w:rFonts w:ascii="Times New Roman" w:hAnsi="Times New Roman"/>
          <w:szCs w:val="24"/>
        </w:rPr>
        <w:t>Analyze how people’s perspectives influenced what information is available in the historical sources they created</w:t>
      </w:r>
    </w:p>
    <w:p w14:paraId="69E36686" w14:textId="77777777" w:rsidR="00F8299C" w:rsidRDefault="00F8299C" w:rsidP="00F8299C">
      <w:pPr>
        <w:numPr>
          <w:ilvl w:val="0"/>
          <w:numId w:val="2"/>
        </w:numPr>
        <w:suppressLineNumbers/>
        <w:spacing w:line="276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Evaluate the relevancy and utility of a historical source based on information such as maker, date, place of origin, intended audience, and purpose</w:t>
      </w:r>
    </w:p>
    <w:p w14:paraId="53E1019D" w14:textId="77777777" w:rsidR="00F8299C" w:rsidRDefault="00F8299C" w:rsidP="00F8299C">
      <w:pPr>
        <w:numPr>
          <w:ilvl w:val="0"/>
          <w:numId w:val="2"/>
        </w:numPr>
        <w:suppressLineNumbers/>
        <w:spacing w:line="276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Develop claims and counterclaims while pointing out strengths and limitations of both.</w:t>
      </w:r>
    </w:p>
    <w:p w14:paraId="7A07C331" w14:textId="77777777" w:rsidR="00CE6F3D" w:rsidRDefault="00CE6F3D" w:rsidP="00F238D8">
      <w:pPr>
        <w:suppressLineNumbers/>
        <w:rPr>
          <w:rFonts w:ascii="Times New Roman" w:hAnsi="Times New Roman"/>
          <w:color w:val="1F497D"/>
          <w:szCs w:val="24"/>
        </w:rPr>
        <w:sectPr w:rsidR="00CE6F3D" w:rsidSect="00A6553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16D822DE" w14:textId="77777777" w:rsidR="00F238D8" w:rsidRPr="00CC5A9B" w:rsidRDefault="00F238D8" w:rsidP="00F238D8">
      <w:pPr>
        <w:suppressLineNumbers/>
        <w:rPr>
          <w:rFonts w:ascii="Times New Roman" w:hAnsi="Times New Roman"/>
          <w:color w:val="1F497D"/>
          <w:szCs w:val="24"/>
        </w:rPr>
      </w:pPr>
    </w:p>
    <w:p w14:paraId="2E780F3E" w14:textId="77777777" w:rsidR="00F238D8" w:rsidRDefault="00F238D8" w:rsidP="00F238D8">
      <w:pPr>
        <w:suppressLineNumbers/>
        <w:rPr>
          <w:rFonts w:ascii="Times New Roman" w:hAnsi="Times New Roman"/>
          <w:b/>
          <w:color w:val="1B3667"/>
          <w:sz w:val="28"/>
          <w:szCs w:val="28"/>
        </w:rPr>
      </w:pPr>
    </w:p>
    <w:p w14:paraId="2EDF24AE" w14:textId="77777777" w:rsidR="00580A3C" w:rsidRDefault="00580A3C" w:rsidP="00F238D8">
      <w:pPr>
        <w:suppressLineNumbers/>
        <w:rPr>
          <w:rFonts w:ascii="Times New Roman" w:hAnsi="Times New Roman"/>
          <w:szCs w:val="24"/>
        </w:rPr>
      </w:pPr>
    </w:p>
    <w:p w14:paraId="4EED97A9" w14:textId="77777777" w:rsidR="00F8299C" w:rsidRDefault="00F8299C" w:rsidP="00F8299C">
      <w:pPr>
        <w:suppressLineNumbers/>
        <w:rPr>
          <w:rFonts w:ascii="Times New Roman" w:hAnsi="Times New Roman"/>
          <w:b/>
          <w:color w:val="1B3667"/>
          <w:sz w:val="28"/>
          <w:szCs w:val="28"/>
        </w:rPr>
      </w:pPr>
    </w:p>
    <w:p w14:paraId="0BE01BF1" w14:textId="77777777" w:rsidR="00F8299C" w:rsidRDefault="00F8299C" w:rsidP="00F8299C">
      <w:pPr>
        <w:suppressLineNumbers/>
        <w:rPr>
          <w:rFonts w:ascii="Times New Roman" w:hAnsi="Times New Roman"/>
          <w:b/>
          <w:color w:val="1B3667"/>
          <w:sz w:val="28"/>
          <w:szCs w:val="28"/>
        </w:rPr>
      </w:pPr>
    </w:p>
    <w:p w14:paraId="62E60F20" w14:textId="77777777" w:rsidR="00580A3C" w:rsidRDefault="00580A3C" w:rsidP="00F8299C">
      <w:pPr>
        <w:suppressLineNumbers/>
        <w:rPr>
          <w:rFonts w:ascii="Times New Roman" w:hAnsi="Times New Roman"/>
          <w:b/>
          <w:color w:val="1B3667"/>
          <w:sz w:val="28"/>
          <w:szCs w:val="28"/>
        </w:rPr>
      </w:pPr>
    </w:p>
    <w:p w14:paraId="2F9CB575" w14:textId="77777777" w:rsidR="00F8299C" w:rsidRDefault="00F8299C" w:rsidP="00F8299C">
      <w:pPr>
        <w:suppressLineNumbers/>
        <w:rPr>
          <w:rFonts w:ascii="Times New Roman" w:hAnsi="Times New Roman"/>
          <w:b/>
          <w:color w:val="1B3667"/>
          <w:sz w:val="28"/>
          <w:szCs w:val="28"/>
        </w:rPr>
      </w:pPr>
    </w:p>
    <w:p w14:paraId="29EA193B" w14:textId="77777777" w:rsidR="00F8299C" w:rsidRDefault="00F8299C" w:rsidP="00F8299C">
      <w:pPr>
        <w:suppressLineNumbers/>
        <w:rPr>
          <w:rFonts w:ascii="Times New Roman" w:hAnsi="Times New Roman"/>
          <w:b/>
          <w:color w:val="1B3667"/>
          <w:sz w:val="28"/>
          <w:szCs w:val="28"/>
        </w:rPr>
      </w:pPr>
      <w:r>
        <w:rPr>
          <w:rFonts w:ascii="Times New Roman" w:hAnsi="Times New Roman"/>
          <w:b/>
          <w:color w:val="1B3667"/>
          <w:sz w:val="28"/>
          <w:szCs w:val="28"/>
        </w:rPr>
        <w:lastRenderedPageBreak/>
        <w:t xml:space="preserve">Teacher Preparation: </w:t>
      </w:r>
    </w:p>
    <w:p w14:paraId="14D6AA1A" w14:textId="6754C9E3" w:rsidR="00F8299C" w:rsidRDefault="00F8299C" w:rsidP="00F8299C">
      <w:pPr>
        <w:suppressLineNumbers/>
        <w:rPr>
          <w:rFonts w:ascii="Times New Roman" w:hAnsi="Times New Roman"/>
          <w:szCs w:val="24"/>
        </w:rPr>
      </w:pPr>
      <w:r w:rsidRPr="000E5D23">
        <w:rPr>
          <w:rFonts w:ascii="Times New Roman" w:hAnsi="Times New Roman"/>
          <w:szCs w:val="24"/>
        </w:rPr>
        <w:t>This lesson</w:t>
      </w:r>
      <w:r w:rsidR="000E5D23">
        <w:rPr>
          <w:rFonts w:ascii="Times New Roman" w:hAnsi="Times New Roman"/>
          <w:szCs w:val="24"/>
        </w:rPr>
        <w:t xml:space="preserve"> works best in classrooms that have completed the following preparatory work: </w:t>
      </w:r>
      <w:r w:rsidRPr="000E5D23">
        <w:rPr>
          <w:rFonts w:ascii="Times New Roman" w:hAnsi="Times New Roman"/>
          <w:szCs w:val="24"/>
        </w:rPr>
        <w:t xml:space="preserve"> </w:t>
      </w:r>
    </w:p>
    <w:p w14:paraId="0A486DBB" w14:textId="55FD5E89" w:rsidR="00A86A61" w:rsidRPr="00BF18DC" w:rsidRDefault="00A86A61" w:rsidP="00A86A61">
      <w:pPr>
        <w:pStyle w:val="ListParagraph"/>
        <w:numPr>
          <w:ilvl w:val="0"/>
          <w:numId w:val="17"/>
        </w:numPr>
        <w:suppressLineNumbers/>
        <w:rPr>
          <w:rFonts w:ascii="Times New Roman" w:hAnsi="Times New Roman"/>
          <w:szCs w:val="24"/>
        </w:rPr>
      </w:pPr>
      <w:r w:rsidRPr="00BF18DC">
        <w:rPr>
          <w:rFonts w:ascii="Times New Roman" w:hAnsi="Times New Roman"/>
          <w:szCs w:val="24"/>
        </w:rPr>
        <w:t>Define and model for students a practice of historical thinking strategies and provide context for how analyzing sources</w:t>
      </w:r>
      <w:r w:rsidR="00580A3C">
        <w:rPr>
          <w:rFonts w:ascii="Times New Roman" w:hAnsi="Times New Roman"/>
          <w:szCs w:val="24"/>
        </w:rPr>
        <w:t>,</w:t>
      </w:r>
      <w:r w:rsidRPr="00BF18DC">
        <w:rPr>
          <w:rFonts w:ascii="Times New Roman" w:hAnsi="Times New Roman"/>
          <w:szCs w:val="24"/>
        </w:rPr>
        <w:t xml:space="preserve"> such as the ones included in this lesson</w:t>
      </w:r>
      <w:r w:rsidR="00580A3C">
        <w:rPr>
          <w:rFonts w:ascii="Times New Roman" w:hAnsi="Times New Roman"/>
          <w:szCs w:val="24"/>
        </w:rPr>
        <w:t>,</w:t>
      </w:r>
      <w:r w:rsidRPr="00BF18DC">
        <w:rPr>
          <w:rFonts w:ascii="Times New Roman" w:hAnsi="Times New Roman"/>
          <w:szCs w:val="24"/>
        </w:rPr>
        <w:t xml:space="preserve"> </w:t>
      </w:r>
      <w:r w:rsidR="00580A3C">
        <w:rPr>
          <w:rFonts w:ascii="Times New Roman" w:hAnsi="Times New Roman"/>
          <w:szCs w:val="24"/>
        </w:rPr>
        <w:t>is</w:t>
      </w:r>
      <w:r w:rsidRPr="00BF18DC">
        <w:rPr>
          <w:rFonts w:ascii="Times New Roman" w:hAnsi="Times New Roman"/>
          <w:szCs w:val="24"/>
        </w:rPr>
        <w:t xml:space="preserve"> part of the overall practice of doing history. In developing this activity, Mount Vernon used the C3 Framework’s model of historical thinking. See page 43 of the C3 Frameworks: </w:t>
      </w:r>
      <w:hyperlink r:id="rId10" w:history="1">
        <w:r w:rsidRPr="00BF18DC">
          <w:rPr>
            <w:rStyle w:val="Hyperlink"/>
            <w:rFonts w:ascii="Times New Roman" w:hAnsi="Times New Roman"/>
            <w:szCs w:val="24"/>
          </w:rPr>
          <w:t>http://www.socialstudies.org/system/files/c3/C3-Framework-for-Social-Studies.pdf</w:t>
        </w:r>
      </w:hyperlink>
    </w:p>
    <w:p w14:paraId="17A660F3" w14:textId="77777777" w:rsidR="00A86A61" w:rsidRPr="00BF18DC" w:rsidRDefault="00A86A61" w:rsidP="00A86A61">
      <w:pPr>
        <w:pStyle w:val="ListParagraph"/>
        <w:numPr>
          <w:ilvl w:val="0"/>
          <w:numId w:val="17"/>
        </w:numPr>
        <w:suppressLineNumbers/>
        <w:rPr>
          <w:rFonts w:ascii="Times New Roman" w:hAnsi="Times New Roman"/>
          <w:szCs w:val="24"/>
        </w:rPr>
      </w:pPr>
      <w:r w:rsidRPr="00BF18DC">
        <w:rPr>
          <w:rFonts w:ascii="Times New Roman" w:hAnsi="Times New Roman"/>
          <w:szCs w:val="24"/>
        </w:rPr>
        <w:t>The topic of slavery and discussing the li</w:t>
      </w:r>
      <w:r>
        <w:rPr>
          <w:rFonts w:ascii="Times New Roman" w:hAnsi="Times New Roman"/>
          <w:szCs w:val="24"/>
        </w:rPr>
        <w:t>ves of people enslaved in the 18th</w:t>
      </w:r>
      <w:r w:rsidRPr="00BF18DC">
        <w:rPr>
          <w:rFonts w:ascii="Times New Roman" w:hAnsi="Times New Roman"/>
          <w:szCs w:val="24"/>
        </w:rPr>
        <w:t xml:space="preserve"> century is an emo</w:t>
      </w:r>
      <w:r>
        <w:rPr>
          <w:rFonts w:ascii="Times New Roman" w:hAnsi="Times New Roman"/>
          <w:szCs w:val="24"/>
        </w:rPr>
        <w:t xml:space="preserve">tional topic in the classroom. </w:t>
      </w:r>
      <w:r w:rsidRPr="00BF18DC">
        <w:rPr>
          <w:rFonts w:ascii="Times New Roman" w:hAnsi="Times New Roman"/>
          <w:szCs w:val="24"/>
        </w:rPr>
        <w:t xml:space="preserve">Procedures for ensuring a safe and tolerant environment for open dialogue and engagement should </w:t>
      </w:r>
      <w:r>
        <w:rPr>
          <w:rFonts w:ascii="Times New Roman" w:hAnsi="Times New Roman"/>
          <w:szCs w:val="24"/>
        </w:rPr>
        <w:t>be a part of classroom culture.</w:t>
      </w:r>
      <w:r w:rsidRPr="00BF18DC">
        <w:rPr>
          <w:rFonts w:ascii="Times New Roman" w:hAnsi="Times New Roman"/>
          <w:szCs w:val="24"/>
        </w:rPr>
        <w:t xml:space="preserve"> Students should be reminded of this respectful environment that still encourages inquiry while </w:t>
      </w:r>
      <w:r>
        <w:rPr>
          <w:rFonts w:ascii="Times New Roman" w:hAnsi="Times New Roman"/>
          <w:szCs w:val="24"/>
        </w:rPr>
        <w:t>participating in this lesson. Mount Vernon uses</w:t>
      </w:r>
      <w:r w:rsidRPr="00BF18DC">
        <w:rPr>
          <w:rFonts w:ascii="Times New Roman" w:hAnsi="Times New Roman"/>
          <w:szCs w:val="24"/>
        </w:rPr>
        <w:t xml:space="preserve"> the Four Truths model of acknowledging and validating differing p</w:t>
      </w:r>
      <w:r>
        <w:rPr>
          <w:rFonts w:ascii="Times New Roman" w:hAnsi="Times New Roman"/>
          <w:szCs w:val="24"/>
        </w:rPr>
        <w:t>erspectives in our workshops. For more information, see page 1</w:t>
      </w:r>
      <w:r w:rsidRPr="00BF18DC">
        <w:rPr>
          <w:rFonts w:ascii="Times New Roman" w:hAnsi="Times New Roman"/>
          <w:szCs w:val="24"/>
        </w:rPr>
        <w:t>10 of</w:t>
      </w:r>
      <w:r>
        <w:rPr>
          <w:rFonts w:ascii="Times New Roman" w:hAnsi="Times New Roman"/>
          <w:szCs w:val="24"/>
        </w:rPr>
        <w:t xml:space="preserve"> the Truth and Reconciliation Commission Report: </w:t>
      </w:r>
      <w:hyperlink r:id="rId11" w:history="1">
        <w:r w:rsidRPr="00BF18DC">
          <w:rPr>
            <w:rStyle w:val="Hyperlink"/>
            <w:rFonts w:ascii="Times New Roman" w:hAnsi="Times New Roman"/>
          </w:rPr>
          <w:t>http://www.justice.gov.za/trc/report/finalreport/Volume%201.pdf</w:t>
        </w:r>
      </w:hyperlink>
    </w:p>
    <w:p w14:paraId="64E1FEBA" w14:textId="2186003F" w:rsidR="00A86A61" w:rsidRDefault="00A86A61" w:rsidP="00A86A61">
      <w:pPr>
        <w:pStyle w:val="ListParagraph"/>
        <w:numPr>
          <w:ilvl w:val="0"/>
          <w:numId w:val="17"/>
        </w:numPr>
        <w:suppressLineNumbers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It is important that students are </w:t>
      </w:r>
      <w:r w:rsidRPr="00BF18DC">
        <w:rPr>
          <w:rFonts w:ascii="Times New Roman" w:hAnsi="Times New Roman"/>
          <w:szCs w:val="24"/>
        </w:rPr>
        <w:t xml:space="preserve">prepared to </w:t>
      </w:r>
      <w:r>
        <w:rPr>
          <w:rFonts w:ascii="Times New Roman" w:hAnsi="Times New Roman"/>
          <w:szCs w:val="24"/>
        </w:rPr>
        <w:t>encounter</w:t>
      </w:r>
      <w:r w:rsidRPr="00BF18DC">
        <w:rPr>
          <w:rFonts w:ascii="Times New Roman" w:hAnsi="Times New Roman"/>
          <w:szCs w:val="24"/>
        </w:rPr>
        <w:t xml:space="preserve"> unknown results when </w:t>
      </w:r>
      <w:r>
        <w:rPr>
          <w:rFonts w:ascii="Times New Roman" w:hAnsi="Times New Roman"/>
          <w:szCs w:val="24"/>
        </w:rPr>
        <w:t xml:space="preserve">participating in this activity. Mount Vernon scholars have not determined </w:t>
      </w:r>
      <w:r w:rsidRPr="00BF18DC">
        <w:rPr>
          <w:rFonts w:ascii="Times New Roman" w:hAnsi="Times New Roman"/>
          <w:szCs w:val="24"/>
        </w:rPr>
        <w:t xml:space="preserve">a </w:t>
      </w:r>
      <w:r>
        <w:rPr>
          <w:rFonts w:ascii="Times New Roman" w:hAnsi="Times New Roman"/>
          <w:szCs w:val="24"/>
        </w:rPr>
        <w:t xml:space="preserve">conclusive or “right” answer </w:t>
      </w:r>
      <w:r w:rsidR="00580A3C">
        <w:rPr>
          <w:rFonts w:ascii="Times New Roman" w:hAnsi="Times New Roman"/>
          <w:szCs w:val="24"/>
        </w:rPr>
        <w:t>to how many Graces, Isaacs, and</w:t>
      </w:r>
      <w:r w:rsidR="00F8299C" w:rsidRPr="00A86A61">
        <w:rPr>
          <w:rFonts w:ascii="Times New Roman" w:hAnsi="Times New Roman"/>
          <w:szCs w:val="24"/>
        </w:rPr>
        <w:t xml:space="preserve"> </w:t>
      </w:r>
      <w:proofErr w:type="spellStart"/>
      <w:r w:rsidR="00F8299C" w:rsidRPr="00A86A61">
        <w:rPr>
          <w:rFonts w:ascii="Times New Roman" w:hAnsi="Times New Roman"/>
          <w:szCs w:val="24"/>
        </w:rPr>
        <w:t>Suckeys</w:t>
      </w:r>
      <w:proofErr w:type="spellEnd"/>
      <w:r w:rsidR="00F8299C" w:rsidRPr="00A86A61">
        <w:rPr>
          <w:rFonts w:ascii="Times New Roman" w:hAnsi="Times New Roman"/>
          <w:szCs w:val="24"/>
        </w:rPr>
        <w:t xml:space="preserve"> were a</w:t>
      </w:r>
      <w:r w:rsidR="00580A3C">
        <w:rPr>
          <w:rFonts w:ascii="Times New Roman" w:hAnsi="Times New Roman"/>
          <w:szCs w:val="24"/>
        </w:rPr>
        <w:t xml:space="preserve">t Mount Vernon from 1750-1800. </w:t>
      </w:r>
      <w:r w:rsidRPr="00BF18DC">
        <w:rPr>
          <w:rFonts w:ascii="Times New Roman" w:hAnsi="Times New Roman"/>
          <w:szCs w:val="24"/>
        </w:rPr>
        <w:t xml:space="preserve">Preparing students for this ambiguous result is instructive </w:t>
      </w:r>
      <w:r>
        <w:rPr>
          <w:rFonts w:ascii="Times New Roman" w:hAnsi="Times New Roman"/>
          <w:szCs w:val="24"/>
        </w:rPr>
        <w:t>for helping students understand</w:t>
      </w:r>
      <w:r w:rsidRPr="00BF18DC">
        <w:rPr>
          <w:rFonts w:ascii="Times New Roman" w:hAnsi="Times New Roman"/>
          <w:szCs w:val="24"/>
        </w:rPr>
        <w:t xml:space="preserve"> the challenges and opportunities in historical thinking strategies.  </w:t>
      </w:r>
    </w:p>
    <w:p w14:paraId="152EA6FE" w14:textId="77777777" w:rsidR="00F8299C" w:rsidRDefault="00F8299C" w:rsidP="00F238D8">
      <w:pPr>
        <w:suppressLineNumbers/>
        <w:rPr>
          <w:rFonts w:ascii="Times New Roman" w:hAnsi="Times New Roman"/>
          <w:szCs w:val="24"/>
        </w:rPr>
      </w:pPr>
    </w:p>
    <w:p w14:paraId="39C90B02" w14:textId="77777777" w:rsidR="00F8299C" w:rsidRPr="00F8299C" w:rsidRDefault="00F8299C" w:rsidP="00F8299C">
      <w:pPr>
        <w:suppressLineNumbers/>
        <w:rPr>
          <w:rFonts w:ascii="Times New Roman" w:hAnsi="Times New Roman"/>
          <w:b/>
          <w:color w:val="1B3667"/>
          <w:sz w:val="28"/>
          <w:szCs w:val="28"/>
        </w:rPr>
      </w:pPr>
      <w:r>
        <w:rPr>
          <w:rFonts w:ascii="Times New Roman" w:hAnsi="Times New Roman"/>
          <w:b/>
          <w:color w:val="1B3667"/>
          <w:sz w:val="28"/>
          <w:szCs w:val="28"/>
        </w:rPr>
        <w:t>Warm-Up Activity</w:t>
      </w:r>
      <w:r w:rsidRPr="00CC5A9B">
        <w:rPr>
          <w:rFonts w:ascii="Times New Roman" w:hAnsi="Times New Roman"/>
          <w:b/>
          <w:color w:val="1B3667"/>
          <w:sz w:val="28"/>
          <w:szCs w:val="28"/>
        </w:rPr>
        <w:t xml:space="preserve">:  </w:t>
      </w:r>
    </w:p>
    <w:p w14:paraId="70B8100F" w14:textId="77777777" w:rsidR="00F8299C" w:rsidRDefault="005B4BCD" w:rsidP="00F8299C">
      <w:pPr>
        <w:pStyle w:val="ListParagraph"/>
        <w:numPr>
          <w:ilvl w:val="0"/>
          <w:numId w:val="11"/>
        </w:numPr>
        <w:rPr>
          <w:rFonts w:ascii="Times New Roman" w:hAnsi="Times New Roman"/>
        </w:rPr>
      </w:pPr>
      <w:r>
        <w:rPr>
          <w:rFonts w:ascii="Times New Roman" w:hAnsi="Times New Roman"/>
        </w:rPr>
        <w:t>Review g</w:t>
      </w:r>
      <w:r w:rsidR="00F8299C">
        <w:rPr>
          <w:rFonts w:ascii="Times New Roman" w:hAnsi="Times New Roman"/>
        </w:rPr>
        <w:t>round rules for di</w:t>
      </w:r>
      <w:r>
        <w:rPr>
          <w:rFonts w:ascii="Times New Roman" w:hAnsi="Times New Roman"/>
        </w:rPr>
        <w:t>scussing difficult topics like s</w:t>
      </w:r>
      <w:r w:rsidR="00F8299C">
        <w:rPr>
          <w:rFonts w:ascii="Times New Roman" w:hAnsi="Times New Roman"/>
        </w:rPr>
        <w:t xml:space="preserve">lavery, previously established in your classroom. </w:t>
      </w:r>
    </w:p>
    <w:p w14:paraId="604D0276" w14:textId="77777777" w:rsidR="00F8299C" w:rsidRDefault="00F8299C" w:rsidP="00F8299C">
      <w:pPr>
        <w:pStyle w:val="ListParagraph"/>
        <w:rPr>
          <w:rFonts w:ascii="Times New Roman" w:hAnsi="Times New Roman"/>
        </w:rPr>
      </w:pPr>
    </w:p>
    <w:p w14:paraId="25344777" w14:textId="66F7AF60" w:rsidR="00AF00E8" w:rsidRDefault="00AF00E8" w:rsidP="00AF00E8">
      <w:pPr>
        <w:pStyle w:val="ListParagraph"/>
        <w:numPr>
          <w:ilvl w:val="0"/>
          <w:numId w:val="11"/>
        </w:numPr>
        <w:rPr>
          <w:rFonts w:ascii="Times New Roman" w:hAnsi="Times New Roman"/>
        </w:rPr>
      </w:pPr>
      <w:r w:rsidRPr="00AF00E8">
        <w:rPr>
          <w:rFonts w:ascii="Times New Roman" w:hAnsi="Times New Roman"/>
        </w:rPr>
        <w:t xml:space="preserve">Instruct students complete the </w:t>
      </w:r>
      <w:r w:rsidRPr="00E5124F">
        <w:rPr>
          <w:rFonts w:ascii="Times New Roman" w:hAnsi="Times New Roman"/>
          <w:i/>
        </w:rPr>
        <w:t>Map of Mount Vernon</w:t>
      </w:r>
      <w:r w:rsidRPr="00AF00E8">
        <w:rPr>
          <w:rFonts w:ascii="Times New Roman" w:hAnsi="Times New Roman"/>
        </w:rPr>
        <w:t xml:space="preserve"> worksheet or complete a visual analysis </w:t>
      </w:r>
      <w:r w:rsidR="00E5124F">
        <w:rPr>
          <w:rFonts w:ascii="Times New Roman" w:hAnsi="Times New Roman"/>
        </w:rPr>
        <w:t xml:space="preserve">using the image </w:t>
      </w:r>
      <w:r w:rsidR="00E5124F">
        <w:rPr>
          <w:rFonts w:ascii="Times New Roman" w:hAnsi="Times New Roman"/>
          <w:i/>
        </w:rPr>
        <w:t>A Map of General Washington’s Five Farms</w:t>
      </w:r>
      <w:r w:rsidR="00E5124F">
        <w:rPr>
          <w:rFonts w:ascii="Times New Roman" w:hAnsi="Times New Roman"/>
        </w:rPr>
        <w:t xml:space="preserve"> </w:t>
      </w:r>
      <w:r w:rsidRPr="00AF00E8">
        <w:rPr>
          <w:rFonts w:ascii="Times New Roman" w:hAnsi="Times New Roman"/>
        </w:rPr>
        <w:t>as a class (worksheet and image are both included in the ZIP file download)</w:t>
      </w:r>
      <w:r w:rsidR="005B4BCD" w:rsidRPr="00AF00E8">
        <w:rPr>
          <w:rFonts w:ascii="Times New Roman" w:hAnsi="Times New Roman"/>
        </w:rPr>
        <w:t xml:space="preserve">. </w:t>
      </w:r>
      <w:r w:rsidRPr="00AF00E8">
        <w:rPr>
          <w:rFonts w:ascii="Times New Roman" w:hAnsi="Times New Roman"/>
        </w:rPr>
        <w:t>The a</w:t>
      </w:r>
      <w:r w:rsidR="00F8299C" w:rsidRPr="00AF00E8">
        <w:rPr>
          <w:rFonts w:ascii="Times New Roman" w:hAnsi="Times New Roman"/>
        </w:rPr>
        <w:t xml:space="preserve">nalysis should </w:t>
      </w:r>
      <w:r w:rsidRPr="00AF00E8">
        <w:rPr>
          <w:rFonts w:ascii="Times New Roman" w:hAnsi="Times New Roman"/>
        </w:rPr>
        <w:t>focus on</w:t>
      </w:r>
      <w:r w:rsidR="00F8299C" w:rsidRPr="00AF00E8">
        <w:rPr>
          <w:rFonts w:ascii="Times New Roman" w:hAnsi="Times New Roman"/>
        </w:rPr>
        <w:t xml:space="preserve"> identifying the </w:t>
      </w:r>
      <w:r w:rsidR="00E5124F">
        <w:rPr>
          <w:rFonts w:ascii="Times New Roman" w:hAnsi="Times New Roman"/>
        </w:rPr>
        <w:t>five</w:t>
      </w:r>
      <w:r w:rsidR="00F8299C" w:rsidRPr="00AF00E8">
        <w:rPr>
          <w:rFonts w:ascii="Times New Roman" w:hAnsi="Times New Roman"/>
        </w:rPr>
        <w:t xml:space="preserve"> differen</w:t>
      </w:r>
      <w:r w:rsidR="005B4BCD" w:rsidRPr="00AF00E8">
        <w:rPr>
          <w:rFonts w:ascii="Times New Roman" w:hAnsi="Times New Roman"/>
        </w:rPr>
        <w:t xml:space="preserve">t farms that </w:t>
      </w:r>
      <w:r w:rsidRPr="00AF00E8">
        <w:rPr>
          <w:rFonts w:ascii="Times New Roman" w:hAnsi="Times New Roman"/>
        </w:rPr>
        <w:t xml:space="preserve">George </w:t>
      </w:r>
      <w:r w:rsidR="005B4BCD" w:rsidRPr="00AF00E8">
        <w:rPr>
          <w:rFonts w:ascii="Times New Roman" w:hAnsi="Times New Roman"/>
        </w:rPr>
        <w:t xml:space="preserve">Washington owned. </w:t>
      </w:r>
      <w:r w:rsidR="00F8299C" w:rsidRPr="00AF00E8">
        <w:rPr>
          <w:rFonts w:ascii="Times New Roman" w:hAnsi="Times New Roman"/>
        </w:rPr>
        <w:t xml:space="preserve">These </w:t>
      </w:r>
      <w:r w:rsidRPr="00AF00E8">
        <w:rPr>
          <w:rFonts w:ascii="Times New Roman" w:hAnsi="Times New Roman"/>
        </w:rPr>
        <w:t xml:space="preserve">farms </w:t>
      </w:r>
      <w:r w:rsidR="00F8299C" w:rsidRPr="00AF00E8">
        <w:rPr>
          <w:rFonts w:ascii="Times New Roman" w:hAnsi="Times New Roman"/>
        </w:rPr>
        <w:t>are the locations where the enslav</w:t>
      </w:r>
      <w:r w:rsidR="005B4BCD" w:rsidRPr="00AF00E8">
        <w:rPr>
          <w:rFonts w:ascii="Times New Roman" w:hAnsi="Times New Roman"/>
        </w:rPr>
        <w:t xml:space="preserve">ed people he owned also lived. </w:t>
      </w:r>
    </w:p>
    <w:p w14:paraId="34C60BCD" w14:textId="77777777" w:rsidR="00AF00E8" w:rsidRPr="00AF00E8" w:rsidRDefault="00AF00E8" w:rsidP="00AF00E8">
      <w:pPr>
        <w:pStyle w:val="ListParagraph"/>
        <w:rPr>
          <w:rFonts w:ascii="Times New Roman" w:hAnsi="Times New Roman"/>
        </w:rPr>
      </w:pPr>
    </w:p>
    <w:p w14:paraId="548E5BDD" w14:textId="013D221C" w:rsidR="00AF00E8" w:rsidRPr="00AF00E8" w:rsidRDefault="00AF00E8" w:rsidP="00AF00E8">
      <w:pPr>
        <w:pStyle w:val="ListParagraph"/>
        <w:numPr>
          <w:ilvl w:val="0"/>
          <w:numId w:val="11"/>
        </w:numPr>
        <w:rPr>
          <w:rFonts w:ascii="Times New Roman" w:hAnsi="Times New Roman"/>
        </w:rPr>
      </w:pPr>
      <w:r>
        <w:rPr>
          <w:rFonts w:ascii="Times New Roman" w:hAnsi="Times New Roman"/>
        </w:rPr>
        <w:t>Introduce Priscilla and Joe, two of the enslaved people who lived and worked on Washington’s farms</w:t>
      </w:r>
      <w:r w:rsidRPr="00AF00E8">
        <w:rPr>
          <w:rFonts w:ascii="Times New Roman" w:hAnsi="Times New Roman"/>
        </w:rPr>
        <w:t xml:space="preserve">. </w:t>
      </w:r>
      <w:r w:rsidR="00E5124F">
        <w:rPr>
          <w:rFonts w:ascii="Times New Roman" w:hAnsi="Times New Roman"/>
        </w:rPr>
        <w:t>Instruct</w:t>
      </w:r>
      <w:r w:rsidRPr="00AF00E8">
        <w:rPr>
          <w:rFonts w:ascii="Times New Roman" w:hAnsi="Times New Roman"/>
        </w:rPr>
        <w:t xml:space="preserve"> students </w:t>
      </w:r>
      <w:r w:rsidR="00E5124F">
        <w:rPr>
          <w:rFonts w:ascii="Times New Roman" w:hAnsi="Times New Roman"/>
        </w:rPr>
        <w:t xml:space="preserve">to read </w:t>
      </w:r>
      <w:r w:rsidR="00E5124F">
        <w:rPr>
          <w:rFonts w:ascii="Times New Roman" w:hAnsi="Times New Roman"/>
          <w:i/>
        </w:rPr>
        <w:t>Excerpt:</w:t>
      </w:r>
      <w:r w:rsidR="00E5124F">
        <w:rPr>
          <w:rFonts w:ascii="Times New Roman" w:hAnsi="Times New Roman"/>
        </w:rPr>
        <w:t xml:space="preserve"> </w:t>
      </w:r>
      <w:r w:rsidR="00E5124F">
        <w:rPr>
          <w:rFonts w:ascii="Times New Roman" w:hAnsi="Times New Roman"/>
          <w:i/>
        </w:rPr>
        <w:t xml:space="preserve">Biography of Priscilla </w:t>
      </w:r>
      <w:r>
        <w:rPr>
          <w:rFonts w:ascii="Times New Roman" w:hAnsi="Times New Roman"/>
        </w:rPr>
        <w:t>(included in ZIP file download)</w:t>
      </w:r>
      <w:r w:rsidRPr="00AF00E8">
        <w:rPr>
          <w:rFonts w:ascii="Times New Roman" w:hAnsi="Times New Roman"/>
        </w:rPr>
        <w:t xml:space="preserve"> and/or watch Joe’s biographical vi</w:t>
      </w:r>
      <w:r>
        <w:rPr>
          <w:rFonts w:ascii="Times New Roman" w:hAnsi="Times New Roman"/>
        </w:rPr>
        <w:t xml:space="preserve">deo, available at: </w:t>
      </w:r>
      <w:hyperlink r:id="rId12" w:history="1">
        <w:r w:rsidRPr="00357BD4">
          <w:rPr>
            <w:rStyle w:val="Hyperlink"/>
          </w:rPr>
          <w:t>http://www.mountvernon.org/education/for-students/meet-people-from-the-past/slammin-joe/</w:t>
        </w:r>
      </w:hyperlink>
    </w:p>
    <w:p w14:paraId="360D3C10" w14:textId="77777777" w:rsidR="00AF00E8" w:rsidRPr="00AF00E8" w:rsidRDefault="00AF00E8" w:rsidP="00AF00E8">
      <w:pPr>
        <w:pStyle w:val="ListParagraph"/>
        <w:rPr>
          <w:rFonts w:ascii="Times New Roman" w:hAnsi="Times New Roman"/>
        </w:rPr>
      </w:pPr>
    </w:p>
    <w:p w14:paraId="505D4811" w14:textId="28F1D2BF" w:rsidR="00F8299C" w:rsidRPr="00F8299C" w:rsidRDefault="007C1982" w:rsidP="00F8299C">
      <w:pPr>
        <w:pStyle w:val="ListParagraph"/>
        <w:numPr>
          <w:ilvl w:val="0"/>
          <w:numId w:val="11"/>
        </w:numPr>
        <w:suppressLineNumbers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>Assign students to answer the following questions in a paragraph:</w:t>
      </w:r>
      <w:r w:rsidR="00F8299C" w:rsidRPr="004C2365">
        <w:rPr>
          <w:rFonts w:ascii="Times New Roman" w:hAnsi="Times New Roman"/>
        </w:rPr>
        <w:t xml:space="preserve"> “Imagine that you are a</w:t>
      </w:r>
      <w:r w:rsidR="00F8299C">
        <w:rPr>
          <w:rFonts w:ascii="Times New Roman" w:hAnsi="Times New Roman"/>
        </w:rPr>
        <w:t>n enslaved</w:t>
      </w:r>
      <w:r w:rsidR="00F8299C" w:rsidRPr="004C2365">
        <w:rPr>
          <w:rFonts w:ascii="Times New Roman" w:hAnsi="Times New Roman"/>
        </w:rPr>
        <w:t xml:space="preserve"> </w:t>
      </w:r>
      <w:r w:rsidR="00AA1B9E">
        <w:rPr>
          <w:rFonts w:ascii="Times New Roman" w:hAnsi="Times New Roman"/>
        </w:rPr>
        <w:t>married couple living on the Do</w:t>
      </w:r>
      <w:r w:rsidR="00F8299C" w:rsidRPr="004C2365">
        <w:rPr>
          <w:rFonts w:ascii="Times New Roman" w:hAnsi="Times New Roman"/>
        </w:rPr>
        <w:t>g</w:t>
      </w:r>
      <w:r w:rsidR="00AA1B9E">
        <w:rPr>
          <w:rFonts w:ascii="Times New Roman" w:hAnsi="Times New Roman"/>
        </w:rPr>
        <w:t>u</w:t>
      </w:r>
      <w:r w:rsidR="00F8299C" w:rsidRPr="004C2365">
        <w:rPr>
          <w:rFonts w:ascii="Times New Roman" w:hAnsi="Times New Roman"/>
        </w:rPr>
        <w:t>e Run and Mansio</w:t>
      </w:r>
      <w:r w:rsidR="00452BF3">
        <w:rPr>
          <w:rFonts w:ascii="Times New Roman" w:hAnsi="Times New Roman"/>
        </w:rPr>
        <w:t>n House f</w:t>
      </w:r>
      <w:r>
        <w:rPr>
          <w:rFonts w:ascii="Times New Roman" w:hAnsi="Times New Roman"/>
        </w:rPr>
        <w:t xml:space="preserve">arms at Mount Vernon. </w:t>
      </w:r>
      <w:r w:rsidR="00F8299C" w:rsidRPr="004C2365">
        <w:rPr>
          <w:rFonts w:ascii="Times New Roman" w:hAnsi="Times New Roman"/>
        </w:rPr>
        <w:t xml:space="preserve">What do you think your </w:t>
      </w:r>
      <w:r>
        <w:rPr>
          <w:rFonts w:ascii="Times New Roman" w:hAnsi="Times New Roman"/>
        </w:rPr>
        <w:t>days are like?</w:t>
      </w:r>
      <w:r w:rsidR="00F8299C" w:rsidRPr="004C236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W</w:t>
      </w:r>
      <w:r w:rsidR="00F8299C" w:rsidRPr="004C2365">
        <w:rPr>
          <w:rFonts w:ascii="Times New Roman" w:hAnsi="Times New Roman"/>
        </w:rPr>
        <w:t>ould week</w:t>
      </w:r>
      <w:r>
        <w:rPr>
          <w:rFonts w:ascii="Times New Roman" w:hAnsi="Times New Roman"/>
        </w:rPr>
        <w:t>days and weekends be different?</w:t>
      </w:r>
      <w:r w:rsidR="00F8299C" w:rsidRPr="004C2365">
        <w:rPr>
          <w:rFonts w:ascii="Times New Roman" w:hAnsi="Times New Roman"/>
        </w:rPr>
        <w:t xml:space="preserve"> Use your prior knowledge and the sources </w:t>
      </w:r>
      <w:r>
        <w:rPr>
          <w:rFonts w:ascii="Times New Roman" w:hAnsi="Times New Roman"/>
        </w:rPr>
        <w:t>provided to answer the questions.</w:t>
      </w:r>
      <w:r w:rsidR="00F8299C" w:rsidRPr="004C2365">
        <w:rPr>
          <w:rFonts w:ascii="Times New Roman" w:hAnsi="Times New Roman"/>
        </w:rPr>
        <w:t>”</w:t>
      </w:r>
    </w:p>
    <w:p w14:paraId="6709CE50" w14:textId="28889579" w:rsidR="00F8299C" w:rsidRPr="007C1982" w:rsidRDefault="00F8299C" w:rsidP="007C1982">
      <w:pPr>
        <w:suppressLineNumbers/>
        <w:ind w:left="720"/>
        <w:rPr>
          <w:rFonts w:ascii="Times New Roman" w:hAnsi="Times New Roman"/>
          <w:szCs w:val="24"/>
        </w:rPr>
      </w:pPr>
      <w:r w:rsidRPr="007C1982">
        <w:rPr>
          <w:rFonts w:ascii="Times New Roman" w:hAnsi="Times New Roman"/>
        </w:rPr>
        <w:t>Allow students time</w:t>
      </w:r>
      <w:r w:rsidR="007C1982">
        <w:rPr>
          <w:rFonts w:ascii="Times New Roman" w:hAnsi="Times New Roman"/>
        </w:rPr>
        <w:t xml:space="preserve"> to explore the </w:t>
      </w:r>
      <w:r w:rsidR="007C1982" w:rsidRPr="006C4CE2">
        <w:rPr>
          <w:rFonts w:ascii="Times New Roman" w:hAnsi="Times New Roman"/>
          <w:i/>
        </w:rPr>
        <w:t>Background Information</w:t>
      </w:r>
      <w:r w:rsidR="0049263F">
        <w:rPr>
          <w:rFonts w:ascii="Times New Roman" w:hAnsi="Times New Roman"/>
        </w:rPr>
        <w:t xml:space="preserve"> sheet</w:t>
      </w:r>
      <w:r w:rsidR="007C1982">
        <w:rPr>
          <w:rFonts w:ascii="Times New Roman" w:hAnsi="Times New Roman"/>
        </w:rPr>
        <w:t xml:space="preserve"> </w:t>
      </w:r>
      <w:r w:rsidR="0049263F">
        <w:rPr>
          <w:rFonts w:ascii="Times New Roman" w:hAnsi="Times New Roman"/>
        </w:rPr>
        <w:t xml:space="preserve">(included in the ZIP file download) </w:t>
      </w:r>
      <w:r w:rsidR="007C1982">
        <w:rPr>
          <w:rFonts w:ascii="Times New Roman" w:hAnsi="Times New Roman"/>
        </w:rPr>
        <w:t>which include</w:t>
      </w:r>
      <w:r w:rsidR="0049263F">
        <w:rPr>
          <w:rFonts w:ascii="Times New Roman" w:hAnsi="Times New Roman"/>
        </w:rPr>
        <w:t>s links to online articles.</w:t>
      </w:r>
    </w:p>
    <w:p w14:paraId="7E312CFE" w14:textId="77777777" w:rsidR="00F8299C" w:rsidRPr="004C2365" w:rsidRDefault="00F8299C" w:rsidP="00F8299C">
      <w:pPr>
        <w:rPr>
          <w:rFonts w:ascii="Times New Roman" w:hAnsi="Times New Roman"/>
        </w:rPr>
      </w:pPr>
    </w:p>
    <w:p w14:paraId="3F980C7A" w14:textId="52182EFD" w:rsidR="00F8299C" w:rsidRPr="00F8299C" w:rsidRDefault="00AA1B9E" w:rsidP="00F8299C">
      <w:pPr>
        <w:pStyle w:val="ListParagraph"/>
        <w:numPr>
          <w:ilvl w:val="0"/>
          <w:numId w:val="11"/>
        </w:numPr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 xml:space="preserve">Inform students that historians were able to build </w:t>
      </w:r>
      <w:r w:rsidR="0049263F">
        <w:rPr>
          <w:rFonts w:ascii="Times New Roman" w:hAnsi="Times New Roman"/>
          <w:szCs w:val="24"/>
        </w:rPr>
        <w:t>the</w:t>
      </w:r>
      <w:r>
        <w:rPr>
          <w:rFonts w:ascii="Times New Roman" w:hAnsi="Times New Roman"/>
          <w:szCs w:val="24"/>
        </w:rPr>
        <w:t xml:space="preserve"> biographies of Priscilla, Joe, and other enslaved individuals who left no written record by using </w:t>
      </w:r>
      <w:r w:rsidR="00F8299C" w:rsidRPr="00F8299C">
        <w:rPr>
          <w:rFonts w:ascii="Times New Roman" w:hAnsi="Times New Roman"/>
          <w:szCs w:val="24"/>
        </w:rPr>
        <w:t>research</w:t>
      </w:r>
      <w:r>
        <w:rPr>
          <w:rFonts w:ascii="Times New Roman" w:hAnsi="Times New Roman"/>
          <w:szCs w:val="24"/>
        </w:rPr>
        <w:t xml:space="preserve"> skills</w:t>
      </w:r>
      <w:r w:rsidR="00F8299C" w:rsidRPr="00F8299C">
        <w:rPr>
          <w:rFonts w:ascii="Times New Roman" w:hAnsi="Times New Roman"/>
          <w:szCs w:val="24"/>
        </w:rPr>
        <w:t xml:space="preserve"> that integrat</w:t>
      </w:r>
      <w:r>
        <w:rPr>
          <w:rFonts w:ascii="Times New Roman" w:hAnsi="Times New Roman"/>
          <w:szCs w:val="24"/>
        </w:rPr>
        <w:t>e</w:t>
      </w:r>
      <w:r w:rsidR="00F8299C" w:rsidRPr="00F8299C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numerous</w:t>
      </w:r>
      <w:r w:rsidR="00F8299C" w:rsidRPr="00F8299C">
        <w:rPr>
          <w:rFonts w:ascii="Times New Roman" w:hAnsi="Times New Roman"/>
          <w:szCs w:val="24"/>
        </w:rPr>
        <w:t xml:space="preserve"> written records with what they know about Mount Vernon from archaeological, architectural, and curatorial work. </w:t>
      </w:r>
      <w:r>
        <w:rPr>
          <w:rFonts w:ascii="Times New Roman" w:hAnsi="Times New Roman"/>
          <w:szCs w:val="24"/>
        </w:rPr>
        <w:t>As a class, you will</w:t>
      </w:r>
      <w:r w:rsidR="00F8299C" w:rsidRPr="00F8299C">
        <w:rPr>
          <w:rFonts w:ascii="Times New Roman" w:hAnsi="Times New Roman"/>
          <w:szCs w:val="24"/>
        </w:rPr>
        <w:t xml:space="preserve"> be looking at the same evidence historians looked at to create our own </w:t>
      </w:r>
      <w:r>
        <w:rPr>
          <w:rFonts w:ascii="Times New Roman" w:hAnsi="Times New Roman"/>
          <w:szCs w:val="24"/>
        </w:rPr>
        <w:t>narratives</w:t>
      </w:r>
      <w:r w:rsidR="00F8299C" w:rsidRPr="00F8299C">
        <w:rPr>
          <w:rFonts w:ascii="Times New Roman" w:hAnsi="Times New Roman"/>
          <w:szCs w:val="24"/>
        </w:rPr>
        <w:t xml:space="preserve"> about the </w:t>
      </w:r>
      <w:r>
        <w:rPr>
          <w:rFonts w:ascii="Times New Roman" w:hAnsi="Times New Roman"/>
          <w:szCs w:val="24"/>
        </w:rPr>
        <w:t>life</w:t>
      </w:r>
      <w:r w:rsidR="00F8299C" w:rsidRPr="00F8299C">
        <w:rPr>
          <w:rFonts w:ascii="Times New Roman" w:hAnsi="Times New Roman"/>
          <w:szCs w:val="24"/>
        </w:rPr>
        <w:t xml:space="preserve"> of someone enslaved at Mount Vernon.  </w:t>
      </w:r>
    </w:p>
    <w:p w14:paraId="47237611" w14:textId="77777777" w:rsidR="00F8299C" w:rsidRPr="00CC5A9B" w:rsidRDefault="00F8299C" w:rsidP="00F238D8">
      <w:pPr>
        <w:suppressLineNumbers/>
        <w:rPr>
          <w:rFonts w:ascii="Times New Roman" w:hAnsi="Times New Roman"/>
          <w:szCs w:val="24"/>
        </w:rPr>
      </w:pPr>
    </w:p>
    <w:p w14:paraId="36754A89" w14:textId="77777777" w:rsidR="00F238D8" w:rsidRPr="00CC5A9B" w:rsidRDefault="00F238D8" w:rsidP="00F238D8">
      <w:pPr>
        <w:suppressLineNumbers/>
        <w:rPr>
          <w:rFonts w:ascii="Times New Roman" w:hAnsi="Times New Roman"/>
          <w:b/>
          <w:color w:val="1B3667"/>
          <w:sz w:val="28"/>
          <w:szCs w:val="28"/>
        </w:rPr>
      </w:pPr>
      <w:r w:rsidRPr="00CC5A9B">
        <w:rPr>
          <w:rFonts w:ascii="Times New Roman" w:hAnsi="Times New Roman"/>
          <w:b/>
          <w:color w:val="1B3667"/>
          <w:sz w:val="28"/>
          <w:szCs w:val="28"/>
        </w:rPr>
        <w:t xml:space="preserve">Procedure:  </w:t>
      </w:r>
    </w:p>
    <w:p w14:paraId="4CB933E0" w14:textId="04CF8F2F" w:rsidR="00F8299C" w:rsidRPr="00F8299C" w:rsidRDefault="00F8299C" w:rsidP="00F8299C">
      <w:pPr>
        <w:pStyle w:val="ListParagraph"/>
        <w:numPr>
          <w:ilvl w:val="0"/>
          <w:numId w:val="18"/>
        </w:numPr>
        <w:suppressLineNumbers/>
        <w:rPr>
          <w:rFonts w:ascii="Times New Roman" w:hAnsi="Times New Roman"/>
          <w:b/>
          <w:color w:val="1B3667"/>
          <w:sz w:val="28"/>
          <w:szCs w:val="28"/>
        </w:rPr>
      </w:pPr>
      <w:r>
        <w:rPr>
          <w:rFonts w:ascii="Times New Roman" w:hAnsi="Times New Roman"/>
        </w:rPr>
        <w:t xml:space="preserve">Review </w:t>
      </w:r>
      <w:r w:rsidR="00AA1B9E">
        <w:rPr>
          <w:rFonts w:ascii="Times New Roman" w:hAnsi="Times New Roman"/>
        </w:rPr>
        <w:t xml:space="preserve">previously established </w:t>
      </w:r>
      <w:r>
        <w:rPr>
          <w:rFonts w:ascii="Times New Roman" w:hAnsi="Times New Roman"/>
        </w:rPr>
        <w:t>steps to historical thinking strategies</w:t>
      </w:r>
      <w:r w:rsidR="00AA1B9E">
        <w:rPr>
          <w:rFonts w:ascii="Times New Roman" w:hAnsi="Times New Roman"/>
        </w:rPr>
        <w:t xml:space="preserve"> with students.</w:t>
      </w:r>
    </w:p>
    <w:p w14:paraId="7807E480" w14:textId="77777777" w:rsidR="00F8299C" w:rsidRPr="007E729E" w:rsidRDefault="00F8299C" w:rsidP="00F8299C">
      <w:pPr>
        <w:pStyle w:val="ListParagraph"/>
        <w:suppressLineNumbers/>
        <w:rPr>
          <w:rFonts w:ascii="Times New Roman" w:hAnsi="Times New Roman"/>
          <w:b/>
          <w:color w:val="1B3667"/>
          <w:sz w:val="28"/>
          <w:szCs w:val="28"/>
        </w:rPr>
      </w:pPr>
    </w:p>
    <w:p w14:paraId="61D5F151" w14:textId="0F405E4B" w:rsidR="00F8299C" w:rsidRPr="00325E2C" w:rsidRDefault="00325E2C" w:rsidP="00F8299C">
      <w:pPr>
        <w:pStyle w:val="ListParagraph"/>
        <w:numPr>
          <w:ilvl w:val="0"/>
          <w:numId w:val="18"/>
        </w:numPr>
        <w:suppressLineNumbers/>
        <w:rPr>
          <w:rFonts w:ascii="Times New Roman" w:hAnsi="Times New Roman"/>
          <w:b/>
          <w:color w:val="1B3667"/>
          <w:sz w:val="28"/>
          <w:szCs w:val="28"/>
        </w:rPr>
      </w:pPr>
      <w:r>
        <w:rPr>
          <w:rFonts w:ascii="Times New Roman" w:hAnsi="Times New Roman"/>
        </w:rPr>
        <w:t xml:space="preserve">Show students the document and transcription titled </w:t>
      </w:r>
      <w:r w:rsidRPr="00DA4127">
        <w:rPr>
          <w:rFonts w:ascii="Times New Roman" w:hAnsi="Times New Roman"/>
          <w:i/>
        </w:rPr>
        <w:t>French’s Slave Census 1799</w:t>
      </w:r>
      <w:r>
        <w:rPr>
          <w:rFonts w:ascii="Times New Roman" w:hAnsi="Times New Roman"/>
        </w:rPr>
        <w:t xml:space="preserve"> (included in the ZIP file download).</w:t>
      </w:r>
      <w:r w:rsidR="00F8299C" w:rsidRPr="00325E2C">
        <w:rPr>
          <w:rFonts w:ascii="Times New Roman" w:hAnsi="Times New Roman"/>
        </w:rPr>
        <w:t xml:space="preserve"> Historians used this source</w:t>
      </w:r>
      <w:r>
        <w:rPr>
          <w:rFonts w:ascii="Times New Roman" w:hAnsi="Times New Roman"/>
        </w:rPr>
        <w:t>, along with</w:t>
      </w:r>
      <w:r w:rsidR="00F8299C" w:rsidRPr="00325E2C">
        <w:rPr>
          <w:rFonts w:ascii="Times New Roman" w:hAnsi="Times New Roman"/>
        </w:rPr>
        <w:t xml:space="preserve"> hundreds of letters, ledgers, farm reports, and </w:t>
      </w:r>
      <w:r>
        <w:rPr>
          <w:rFonts w:ascii="Times New Roman" w:hAnsi="Times New Roman"/>
        </w:rPr>
        <w:t>other documents dated</w:t>
      </w:r>
      <w:r w:rsidR="00F8299C" w:rsidRPr="00325E2C">
        <w:rPr>
          <w:rFonts w:ascii="Times New Roman" w:hAnsi="Times New Roman"/>
        </w:rPr>
        <w:t xml:space="preserve"> from 1750 to 1800, to find </w:t>
      </w:r>
      <w:r>
        <w:rPr>
          <w:rFonts w:ascii="Times New Roman" w:hAnsi="Times New Roman"/>
        </w:rPr>
        <w:t xml:space="preserve">evidence </w:t>
      </w:r>
      <w:r w:rsidR="00F8299C" w:rsidRPr="00325E2C">
        <w:rPr>
          <w:rFonts w:ascii="Times New Roman" w:hAnsi="Times New Roman"/>
        </w:rPr>
        <w:t>of</w:t>
      </w:r>
      <w:r>
        <w:rPr>
          <w:rFonts w:ascii="Times New Roman" w:hAnsi="Times New Roman"/>
        </w:rPr>
        <w:t xml:space="preserve"> individual enslaved people</w:t>
      </w:r>
      <w:r w:rsidR="00F8299C" w:rsidRPr="00325E2C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’ names. </w:t>
      </w:r>
      <w:r w:rsidR="00F8299C" w:rsidRPr="00325E2C">
        <w:rPr>
          <w:rFonts w:ascii="Times New Roman" w:hAnsi="Times New Roman"/>
        </w:rPr>
        <w:t xml:space="preserve">As a class, </w:t>
      </w:r>
      <w:r>
        <w:rPr>
          <w:rFonts w:ascii="Times New Roman" w:hAnsi="Times New Roman"/>
        </w:rPr>
        <w:t>locate</w:t>
      </w:r>
      <w:r w:rsidR="00F8299C" w:rsidRPr="00325E2C">
        <w:rPr>
          <w:rFonts w:ascii="Times New Roman" w:hAnsi="Times New Roman"/>
        </w:rPr>
        <w:t xml:space="preserve"> Isaac on the </w:t>
      </w:r>
      <w:r>
        <w:rPr>
          <w:rFonts w:ascii="Times New Roman" w:hAnsi="Times New Roman"/>
        </w:rPr>
        <w:t>census</w:t>
      </w:r>
      <w:r w:rsidR="00F8299C" w:rsidRPr="00325E2C">
        <w:rPr>
          <w:rFonts w:ascii="Times New Roman" w:hAnsi="Times New Roman"/>
        </w:rPr>
        <w:t xml:space="preserve">, then </w:t>
      </w:r>
      <w:r>
        <w:rPr>
          <w:rFonts w:ascii="Times New Roman" w:hAnsi="Times New Roman"/>
        </w:rPr>
        <w:t>look for</w:t>
      </w:r>
      <w:r w:rsidR="00F8299C" w:rsidRPr="00325E2C">
        <w:rPr>
          <w:rFonts w:ascii="Times New Roman" w:hAnsi="Times New Roman"/>
        </w:rPr>
        <w:t xml:space="preserve"> Grace. </w:t>
      </w:r>
      <w:r>
        <w:rPr>
          <w:rFonts w:ascii="Times New Roman" w:hAnsi="Times New Roman"/>
        </w:rPr>
        <w:t xml:space="preserve">Ask students to </w:t>
      </w:r>
      <w:r w:rsidR="00F8299C" w:rsidRPr="00325E2C">
        <w:rPr>
          <w:rFonts w:ascii="Times New Roman" w:hAnsi="Times New Roman"/>
        </w:rPr>
        <w:t xml:space="preserve">find </w:t>
      </w:r>
      <w:proofErr w:type="spellStart"/>
      <w:r w:rsidR="00F8299C" w:rsidRPr="00325E2C">
        <w:rPr>
          <w:rFonts w:ascii="Times New Roman" w:hAnsi="Times New Roman"/>
        </w:rPr>
        <w:t>Suc</w:t>
      </w:r>
      <w:r>
        <w:rPr>
          <w:rFonts w:ascii="Times New Roman" w:hAnsi="Times New Roman"/>
        </w:rPr>
        <w:t>key</w:t>
      </w:r>
      <w:proofErr w:type="spellEnd"/>
      <w:r>
        <w:rPr>
          <w:rFonts w:ascii="Times New Roman" w:hAnsi="Times New Roman"/>
        </w:rPr>
        <w:t xml:space="preserve">. </w:t>
      </w:r>
      <w:r w:rsidRPr="00325E2C">
        <w:rPr>
          <w:rFonts w:ascii="Times New Roman" w:hAnsi="Times New Roman"/>
          <w:i/>
        </w:rPr>
        <w:t xml:space="preserve">Note: </w:t>
      </w:r>
      <w:r w:rsidR="00F8299C" w:rsidRPr="00325E2C">
        <w:rPr>
          <w:rFonts w:ascii="Times New Roman" w:hAnsi="Times New Roman"/>
          <w:i/>
        </w:rPr>
        <w:t xml:space="preserve">Grace and Isaac are </w:t>
      </w:r>
      <w:r w:rsidRPr="00325E2C">
        <w:rPr>
          <w:rFonts w:ascii="Times New Roman" w:hAnsi="Times New Roman"/>
          <w:i/>
        </w:rPr>
        <w:t>listed on the census</w:t>
      </w:r>
      <w:r w:rsidR="00F8299C" w:rsidRPr="00325E2C">
        <w:rPr>
          <w:rFonts w:ascii="Times New Roman" w:hAnsi="Times New Roman"/>
          <w:i/>
        </w:rPr>
        <w:t xml:space="preserve">, </w:t>
      </w:r>
      <w:proofErr w:type="spellStart"/>
      <w:r w:rsidR="00F8299C" w:rsidRPr="00325E2C">
        <w:rPr>
          <w:rFonts w:ascii="Times New Roman" w:hAnsi="Times New Roman"/>
          <w:i/>
        </w:rPr>
        <w:t>Suc</w:t>
      </w:r>
      <w:r w:rsidRPr="00325E2C">
        <w:rPr>
          <w:rFonts w:ascii="Times New Roman" w:hAnsi="Times New Roman"/>
          <w:i/>
        </w:rPr>
        <w:t>key</w:t>
      </w:r>
      <w:proofErr w:type="spellEnd"/>
      <w:r w:rsidRPr="00325E2C">
        <w:rPr>
          <w:rFonts w:ascii="Times New Roman" w:hAnsi="Times New Roman"/>
          <w:i/>
        </w:rPr>
        <w:t xml:space="preserve"> is not</w:t>
      </w:r>
      <w:r w:rsidR="00F8299C" w:rsidRPr="00325E2C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There</w:t>
      </w:r>
      <w:r w:rsidR="00F8299C" w:rsidRPr="00325E2C">
        <w:rPr>
          <w:rFonts w:ascii="Times New Roman" w:hAnsi="Times New Roman"/>
        </w:rPr>
        <w:t xml:space="preserve"> were </w:t>
      </w:r>
      <w:r>
        <w:rPr>
          <w:rFonts w:ascii="Times New Roman" w:hAnsi="Times New Roman"/>
        </w:rPr>
        <w:t>numerous enslaved people named</w:t>
      </w:r>
      <w:r w:rsidR="00F8299C" w:rsidRPr="00325E2C">
        <w:rPr>
          <w:rFonts w:ascii="Times New Roman" w:hAnsi="Times New Roman"/>
        </w:rPr>
        <w:t xml:space="preserve"> Grace, Isaac, and </w:t>
      </w:r>
      <w:proofErr w:type="spellStart"/>
      <w:r w:rsidR="00F8299C" w:rsidRPr="00325E2C">
        <w:rPr>
          <w:rFonts w:ascii="Times New Roman" w:hAnsi="Times New Roman"/>
        </w:rPr>
        <w:t>Suckey</w:t>
      </w:r>
      <w:proofErr w:type="spellEnd"/>
      <w:r>
        <w:rPr>
          <w:rFonts w:ascii="Times New Roman" w:hAnsi="Times New Roman"/>
        </w:rPr>
        <w:t xml:space="preserve"> who lived on Washington’s five farms; however,</w:t>
      </w:r>
      <w:r w:rsidR="00F8299C" w:rsidRPr="00325E2C">
        <w:rPr>
          <w:rFonts w:ascii="Times New Roman" w:hAnsi="Times New Roman"/>
        </w:rPr>
        <w:t xml:space="preserve"> there is no record of</w:t>
      </w:r>
      <w:r>
        <w:rPr>
          <w:rFonts w:ascii="Times New Roman" w:hAnsi="Times New Roman"/>
        </w:rPr>
        <w:t xml:space="preserve"> exactly</w:t>
      </w:r>
      <w:r w:rsidR="00F8299C" w:rsidRPr="00325E2C">
        <w:rPr>
          <w:rFonts w:ascii="Times New Roman" w:hAnsi="Times New Roman"/>
        </w:rPr>
        <w:t xml:space="preserve"> how many </w:t>
      </w:r>
      <w:r>
        <w:rPr>
          <w:rFonts w:ascii="Times New Roman" w:hAnsi="Times New Roman"/>
        </w:rPr>
        <w:t xml:space="preserve">different individuals with those names </w:t>
      </w:r>
      <w:r w:rsidR="00F8299C" w:rsidRPr="00325E2C">
        <w:rPr>
          <w:rFonts w:ascii="Times New Roman" w:hAnsi="Times New Roman"/>
        </w:rPr>
        <w:t xml:space="preserve">there were over the 50 years that Washington held slaves.  </w:t>
      </w:r>
    </w:p>
    <w:p w14:paraId="0CF1A3F8" w14:textId="77777777" w:rsidR="00F8299C" w:rsidRPr="00F8299C" w:rsidRDefault="00F8299C" w:rsidP="00F8299C">
      <w:pPr>
        <w:suppressLineNumbers/>
        <w:rPr>
          <w:rFonts w:ascii="Times New Roman" w:hAnsi="Times New Roman"/>
          <w:b/>
          <w:color w:val="1B3667"/>
          <w:sz w:val="28"/>
          <w:szCs w:val="28"/>
        </w:rPr>
      </w:pPr>
    </w:p>
    <w:p w14:paraId="0DCE869C" w14:textId="56CF586E" w:rsidR="008001F2" w:rsidRPr="008001F2" w:rsidRDefault="00F8299C" w:rsidP="008001F2">
      <w:pPr>
        <w:pStyle w:val="ListParagraph"/>
        <w:numPr>
          <w:ilvl w:val="0"/>
          <w:numId w:val="18"/>
        </w:numPr>
        <w:suppressLineNumbers/>
        <w:rPr>
          <w:rFonts w:ascii="Times New Roman" w:hAnsi="Times New Roman"/>
          <w:b/>
          <w:bCs/>
          <w:color w:val="1B3667"/>
          <w:sz w:val="28"/>
          <w:szCs w:val="28"/>
        </w:rPr>
      </w:pPr>
      <w:r w:rsidRPr="0080177A">
        <w:rPr>
          <w:rFonts w:ascii="Times New Roman" w:hAnsi="Times New Roman"/>
        </w:rPr>
        <w:t xml:space="preserve">Divide </w:t>
      </w:r>
      <w:r w:rsidR="009449A4">
        <w:rPr>
          <w:rFonts w:ascii="Times New Roman" w:hAnsi="Times New Roman"/>
        </w:rPr>
        <w:t xml:space="preserve">students into groups </w:t>
      </w:r>
      <w:r>
        <w:rPr>
          <w:rFonts w:ascii="Times New Roman" w:hAnsi="Times New Roman"/>
        </w:rPr>
        <w:t>and provide each group with a set of sources</w:t>
      </w:r>
      <w:r w:rsidR="00EF60A9">
        <w:rPr>
          <w:rFonts w:ascii="Times New Roman" w:hAnsi="Times New Roman"/>
        </w:rPr>
        <w:t xml:space="preserve"> found in the </w:t>
      </w:r>
      <w:r w:rsidR="00EF60A9">
        <w:rPr>
          <w:rFonts w:ascii="Times New Roman" w:hAnsi="Times New Roman"/>
          <w:i/>
        </w:rPr>
        <w:t>Student Source Sets</w:t>
      </w:r>
      <w:r w:rsidR="00EF60A9">
        <w:rPr>
          <w:rFonts w:ascii="Times New Roman" w:hAnsi="Times New Roman"/>
        </w:rPr>
        <w:t xml:space="preserve"> folder (included in the ZIP file download)</w:t>
      </w:r>
      <w:r w:rsidR="009449A4">
        <w:rPr>
          <w:rFonts w:ascii="Times New Roman" w:hAnsi="Times New Roman"/>
        </w:rPr>
        <w:t>. You can assign each group a complete set for G</w:t>
      </w:r>
      <w:r>
        <w:rPr>
          <w:rFonts w:ascii="Times New Roman" w:hAnsi="Times New Roman"/>
        </w:rPr>
        <w:t xml:space="preserve">race, Isaac, or </w:t>
      </w:r>
      <w:proofErr w:type="spellStart"/>
      <w:r>
        <w:rPr>
          <w:rFonts w:ascii="Times New Roman" w:hAnsi="Times New Roman"/>
        </w:rPr>
        <w:t>Suckey</w:t>
      </w:r>
      <w:proofErr w:type="spellEnd"/>
      <w:r w:rsidR="00580A3C">
        <w:rPr>
          <w:rFonts w:ascii="Times New Roman" w:hAnsi="Times New Roman"/>
        </w:rPr>
        <w:t xml:space="preserve">; </w:t>
      </w:r>
      <w:r w:rsidR="009449A4">
        <w:rPr>
          <w:rFonts w:ascii="Times New Roman" w:hAnsi="Times New Roman"/>
        </w:rPr>
        <w:t>distribute a portion of each</w:t>
      </w:r>
      <w:r w:rsidR="00580A3C">
        <w:rPr>
          <w:rFonts w:ascii="Times New Roman" w:hAnsi="Times New Roman"/>
        </w:rPr>
        <w:t xml:space="preserve"> set</w:t>
      </w:r>
      <w:r w:rsidR="009449A4">
        <w:rPr>
          <w:rFonts w:ascii="Times New Roman" w:hAnsi="Times New Roman"/>
        </w:rPr>
        <w:t xml:space="preserve"> (just</w:t>
      </w:r>
      <w:r w:rsidR="00580A3C">
        <w:rPr>
          <w:rFonts w:ascii="Times New Roman" w:hAnsi="Times New Roman"/>
        </w:rPr>
        <w:t xml:space="preserve"> the even or odd numbered cards for Grace, Isaac, or </w:t>
      </w:r>
      <w:proofErr w:type="spellStart"/>
      <w:r w:rsidR="00580A3C">
        <w:rPr>
          <w:rFonts w:ascii="Times New Roman" w:hAnsi="Times New Roman"/>
        </w:rPr>
        <w:t>Suckey</w:t>
      </w:r>
      <w:proofErr w:type="spellEnd"/>
      <w:r w:rsidR="00580A3C">
        <w:rPr>
          <w:rFonts w:ascii="Times New Roman" w:hAnsi="Times New Roman"/>
        </w:rPr>
        <w:t>);</w:t>
      </w:r>
      <w:r w:rsidR="009449A4">
        <w:rPr>
          <w:rFonts w:ascii="Times New Roman" w:hAnsi="Times New Roman"/>
        </w:rPr>
        <w:t xml:space="preserve"> or evenly divide one set of sources between your groups.</w:t>
      </w:r>
      <w:r>
        <w:rPr>
          <w:rFonts w:ascii="Times New Roman" w:hAnsi="Times New Roman"/>
        </w:rPr>
        <w:t xml:space="preserve"> </w:t>
      </w:r>
    </w:p>
    <w:p w14:paraId="3820B603" w14:textId="77777777" w:rsidR="008001F2" w:rsidRPr="008001F2" w:rsidRDefault="008001F2" w:rsidP="008001F2">
      <w:pPr>
        <w:pStyle w:val="ListParagraph"/>
        <w:rPr>
          <w:rFonts w:ascii="Times New Roman" w:hAnsi="Times New Roman"/>
          <w:bCs/>
          <w:szCs w:val="24"/>
        </w:rPr>
      </w:pPr>
    </w:p>
    <w:p w14:paraId="6B8067F3" w14:textId="57A09DB5" w:rsidR="008001F2" w:rsidRPr="008001F2" w:rsidRDefault="008001F2" w:rsidP="008001F2">
      <w:pPr>
        <w:pStyle w:val="ListParagraph"/>
        <w:suppressLineNumbers/>
        <w:rPr>
          <w:rFonts w:ascii="Times New Roman" w:hAnsi="Times New Roman"/>
          <w:bCs/>
          <w:szCs w:val="24"/>
        </w:rPr>
      </w:pPr>
      <w:r w:rsidRPr="008001F2">
        <w:rPr>
          <w:rFonts w:ascii="Times New Roman" w:hAnsi="Times New Roman"/>
          <w:bCs/>
          <w:i/>
          <w:szCs w:val="24"/>
        </w:rPr>
        <w:t>Note: The Student Source Sets are simplified versions of a larger database created by Mount Vernon to explore the lives of the enslaved community. You can view this larger database here</w:t>
      </w:r>
      <w:r>
        <w:rPr>
          <w:rFonts w:ascii="Times New Roman" w:hAnsi="Times New Roman"/>
          <w:bCs/>
          <w:szCs w:val="24"/>
        </w:rPr>
        <w:t xml:space="preserve">: </w:t>
      </w:r>
      <w:hyperlink r:id="rId13" w:history="1">
        <w:r w:rsidRPr="007759B8">
          <w:rPr>
            <w:rStyle w:val="Hyperlink"/>
            <w:rFonts w:ascii="Times New Roman" w:hAnsi="Times New Roman"/>
            <w:bCs/>
            <w:szCs w:val="24"/>
          </w:rPr>
          <w:t>http://www.mountvernon.org/george-washington/slavery/slavery-database/</w:t>
        </w:r>
      </w:hyperlink>
      <w:r>
        <w:rPr>
          <w:rFonts w:ascii="Times New Roman" w:hAnsi="Times New Roman"/>
          <w:bCs/>
          <w:szCs w:val="24"/>
        </w:rPr>
        <w:t xml:space="preserve"> </w:t>
      </w:r>
    </w:p>
    <w:p w14:paraId="1EE9E347" w14:textId="77777777" w:rsidR="009449A4" w:rsidRPr="009449A4" w:rsidRDefault="009449A4" w:rsidP="009449A4">
      <w:pPr>
        <w:pStyle w:val="ListParagraph"/>
        <w:rPr>
          <w:rFonts w:ascii="Times New Roman" w:hAnsi="Times New Roman"/>
        </w:rPr>
      </w:pPr>
    </w:p>
    <w:p w14:paraId="6C5DA3B1" w14:textId="77777777" w:rsidR="009449A4" w:rsidRPr="009449A4" w:rsidRDefault="00F8299C" w:rsidP="00F8299C">
      <w:pPr>
        <w:pStyle w:val="ListParagraph"/>
        <w:numPr>
          <w:ilvl w:val="0"/>
          <w:numId w:val="18"/>
        </w:numPr>
        <w:suppressLineNumbers/>
        <w:rPr>
          <w:rFonts w:ascii="Times New Roman" w:hAnsi="Times New Roman"/>
          <w:b/>
          <w:bCs/>
          <w:color w:val="1B3667"/>
          <w:sz w:val="28"/>
          <w:szCs w:val="28"/>
        </w:rPr>
      </w:pPr>
      <w:r>
        <w:rPr>
          <w:rFonts w:ascii="Times New Roman" w:hAnsi="Times New Roman"/>
        </w:rPr>
        <w:t xml:space="preserve">Review </w:t>
      </w:r>
      <w:r w:rsidR="009449A4">
        <w:rPr>
          <w:rFonts w:ascii="Times New Roman" w:hAnsi="Times New Roman"/>
        </w:rPr>
        <w:t>the</w:t>
      </w:r>
      <w:r>
        <w:rPr>
          <w:rFonts w:ascii="Times New Roman" w:hAnsi="Times New Roman"/>
        </w:rPr>
        <w:t xml:space="preserve"> research question</w:t>
      </w:r>
      <w:r w:rsidR="009449A4">
        <w:rPr>
          <w:rFonts w:ascii="Times New Roman" w:hAnsi="Times New Roman"/>
        </w:rPr>
        <w:t xml:space="preserve"> with students and provide starting tips to help the groups use their time with the sources wisely. </w:t>
      </w:r>
    </w:p>
    <w:p w14:paraId="288CA303" w14:textId="77777777" w:rsidR="009449A4" w:rsidRPr="009449A4" w:rsidRDefault="009449A4" w:rsidP="009449A4">
      <w:pPr>
        <w:pStyle w:val="ListParagraph"/>
        <w:rPr>
          <w:rFonts w:ascii="Times New Roman" w:hAnsi="Times New Roman"/>
        </w:rPr>
      </w:pPr>
    </w:p>
    <w:p w14:paraId="2D2C1240" w14:textId="28967CF9" w:rsidR="00F8299C" w:rsidRPr="009449A4" w:rsidRDefault="009449A4" w:rsidP="009449A4">
      <w:pPr>
        <w:suppressLineNumbers/>
        <w:ind w:left="1440"/>
        <w:rPr>
          <w:rFonts w:ascii="Times New Roman" w:hAnsi="Times New Roman"/>
          <w:b/>
          <w:bCs/>
          <w:color w:val="1B3667"/>
          <w:sz w:val="28"/>
          <w:szCs w:val="28"/>
        </w:rPr>
      </w:pPr>
      <w:r>
        <w:rPr>
          <w:b/>
        </w:rPr>
        <w:t xml:space="preserve">Research Question: </w:t>
      </w:r>
      <w:r w:rsidR="00F8299C" w:rsidRPr="009449A4">
        <w:rPr>
          <w:b/>
          <w:i/>
        </w:rPr>
        <w:t xml:space="preserve">How many enslaved individuals named Grace, Isaac, </w:t>
      </w:r>
      <w:r w:rsidR="00580A3C">
        <w:rPr>
          <w:b/>
          <w:i/>
        </w:rPr>
        <w:t>and</w:t>
      </w:r>
      <w:r w:rsidR="00F8299C" w:rsidRPr="009449A4">
        <w:rPr>
          <w:b/>
          <w:i/>
        </w:rPr>
        <w:t xml:space="preserve"> </w:t>
      </w:r>
      <w:proofErr w:type="spellStart"/>
      <w:r w:rsidR="00F8299C" w:rsidRPr="009449A4">
        <w:rPr>
          <w:b/>
          <w:i/>
        </w:rPr>
        <w:t>Suckey</w:t>
      </w:r>
      <w:proofErr w:type="spellEnd"/>
      <w:r w:rsidR="00F8299C" w:rsidRPr="009449A4">
        <w:rPr>
          <w:b/>
          <w:i/>
        </w:rPr>
        <w:t xml:space="preserve"> were there at Mount Vernon from 1750-1799? </w:t>
      </w:r>
    </w:p>
    <w:p w14:paraId="0EC4DAB9" w14:textId="77777777" w:rsidR="00F8299C" w:rsidRPr="00F8299C" w:rsidRDefault="00F8299C" w:rsidP="00F8299C">
      <w:pPr>
        <w:suppressLineNumbers/>
        <w:rPr>
          <w:rFonts w:ascii="Times New Roman" w:hAnsi="Times New Roman"/>
          <w:b/>
          <w:bCs/>
          <w:color w:val="1B3667"/>
          <w:sz w:val="28"/>
          <w:szCs w:val="28"/>
        </w:rPr>
      </w:pPr>
    </w:p>
    <w:p w14:paraId="4BBBD982" w14:textId="25D92A0D" w:rsidR="0074232B" w:rsidRPr="0074232B" w:rsidRDefault="009449A4" w:rsidP="00107C1E">
      <w:pPr>
        <w:pStyle w:val="ListParagraph"/>
        <w:numPr>
          <w:ilvl w:val="0"/>
          <w:numId w:val="18"/>
        </w:numPr>
        <w:suppressLineNumbers/>
        <w:rPr>
          <w:rFonts w:ascii="Times New Roman" w:hAnsi="Times New Roman"/>
          <w:b/>
          <w:bCs/>
          <w:color w:val="1B3667"/>
          <w:sz w:val="28"/>
          <w:szCs w:val="28"/>
        </w:rPr>
      </w:pPr>
      <w:r w:rsidRPr="0074232B">
        <w:rPr>
          <w:rFonts w:ascii="Times New Roman" w:hAnsi="Times New Roman"/>
        </w:rPr>
        <w:t>Instruct s</w:t>
      </w:r>
      <w:r w:rsidR="00F8299C" w:rsidRPr="0074232B">
        <w:rPr>
          <w:rFonts w:ascii="Times New Roman" w:hAnsi="Times New Roman"/>
        </w:rPr>
        <w:t xml:space="preserve">tudent groups </w:t>
      </w:r>
      <w:r w:rsidRPr="0074232B">
        <w:rPr>
          <w:rFonts w:ascii="Times New Roman" w:hAnsi="Times New Roman"/>
        </w:rPr>
        <w:t>to</w:t>
      </w:r>
      <w:r w:rsidR="00F8299C" w:rsidRPr="0074232B">
        <w:rPr>
          <w:rFonts w:ascii="Times New Roman" w:hAnsi="Times New Roman"/>
        </w:rPr>
        <w:t xml:space="preserve"> review the pieces of evidence and </w:t>
      </w:r>
      <w:r w:rsidRPr="0074232B">
        <w:rPr>
          <w:rFonts w:ascii="Times New Roman" w:hAnsi="Times New Roman"/>
        </w:rPr>
        <w:t>sort</w:t>
      </w:r>
      <w:r w:rsidR="00F8299C" w:rsidRPr="0074232B">
        <w:rPr>
          <w:rFonts w:ascii="Times New Roman" w:hAnsi="Times New Roman"/>
        </w:rPr>
        <w:t xml:space="preserve"> their </w:t>
      </w:r>
      <w:r w:rsidRPr="0074232B">
        <w:rPr>
          <w:rFonts w:ascii="Times New Roman" w:hAnsi="Times New Roman"/>
        </w:rPr>
        <w:t xml:space="preserve">source </w:t>
      </w:r>
      <w:r w:rsidR="00F8299C" w:rsidRPr="0074232B">
        <w:rPr>
          <w:rFonts w:ascii="Times New Roman" w:hAnsi="Times New Roman"/>
        </w:rPr>
        <w:t xml:space="preserve">cards into piles </w:t>
      </w:r>
      <w:r w:rsidR="00F8299C" w:rsidRPr="0074232B">
        <w:rPr>
          <w:rFonts w:ascii="Times New Roman" w:hAnsi="Times New Roman"/>
          <w:color w:val="000000" w:themeColor="text1"/>
        </w:rPr>
        <w:t>according to the</w:t>
      </w:r>
      <w:r w:rsidR="00F8299C" w:rsidRPr="0074232B">
        <w:rPr>
          <w:rFonts w:ascii="Times New Roman" w:hAnsi="Times New Roman"/>
        </w:rPr>
        <w:t xml:space="preserve"> </w:t>
      </w:r>
      <w:r w:rsidR="00F8299C" w:rsidRPr="0074232B">
        <w:rPr>
          <w:rFonts w:ascii="Times New Roman" w:hAnsi="Times New Roman"/>
          <w:color w:val="000000" w:themeColor="text1"/>
        </w:rPr>
        <w:t xml:space="preserve">number of individuals they think lived on </w:t>
      </w:r>
      <w:r w:rsidR="00F8299C" w:rsidRPr="0074232B">
        <w:rPr>
          <w:rFonts w:ascii="Times New Roman" w:hAnsi="Times New Roman"/>
        </w:rPr>
        <w:t xml:space="preserve">Mount Vernon with </w:t>
      </w:r>
      <w:r w:rsidR="0074232B" w:rsidRPr="0074232B">
        <w:rPr>
          <w:rFonts w:ascii="Times New Roman" w:hAnsi="Times New Roman"/>
        </w:rPr>
        <w:t xml:space="preserve">the name they were assigned in their source set </w:t>
      </w:r>
      <w:r w:rsidRPr="0074232B">
        <w:rPr>
          <w:rFonts w:ascii="Times New Roman" w:hAnsi="Times New Roman"/>
        </w:rPr>
        <w:t xml:space="preserve">(each pile represents an individual and contains </w:t>
      </w:r>
      <w:r w:rsidR="0074232B" w:rsidRPr="0074232B">
        <w:rPr>
          <w:rFonts w:ascii="Times New Roman" w:hAnsi="Times New Roman"/>
        </w:rPr>
        <w:t xml:space="preserve">the source cards with </w:t>
      </w:r>
      <w:r w:rsidRPr="0074232B">
        <w:rPr>
          <w:rFonts w:ascii="Times New Roman" w:hAnsi="Times New Roman"/>
        </w:rPr>
        <w:t>evidence</w:t>
      </w:r>
      <w:r w:rsidR="0074232B" w:rsidRPr="0074232B">
        <w:rPr>
          <w:rFonts w:ascii="Times New Roman" w:hAnsi="Times New Roman"/>
        </w:rPr>
        <w:t xml:space="preserve"> e.g. </w:t>
      </w:r>
      <w:r w:rsidR="00F8299C" w:rsidRPr="0074232B">
        <w:rPr>
          <w:rFonts w:ascii="Times New Roman" w:hAnsi="Times New Roman"/>
        </w:rPr>
        <w:t xml:space="preserve">5 piles for 5 Isaacs, </w:t>
      </w:r>
      <w:proofErr w:type="spellStart"/>
      <w:r w:rsidR="00F8299C" w:rsidRPr="0074232B">
        <w:rPr>
          <w:rFonts w:ascii="Times New Roman" w:hAnsi="Times New Roman"/>
        </w:rPr>
        <w:t>etc</w:t>
      </w:r>
      <w:proofErr w:type="spellEnd"/>
      <w:r w:rsidR="00F8299C" w:rsidRPr="0074232B">
        <w:rPr>
          <w:rFonts w:ascii="Times New Roman" w:hAnsi="Times New Roman"/>
        </w:rPr>
        <w:t xml:space="preserve">). </w:t>
      </w:r>
      <w:r w:rsidR="00DA4127">
        <w:rPr>
          <w:rFonts w:ascii="Times New Roman" w:hAnsi="Times New Roman"/>
        </w:rPr>
        <w:t xml:space="preserve">Refer to the </w:t>
      </w:r>
      <w:r w:rsidR="00DA4127">
        <w:rPr>
          <w:rFonts w:ascii="Times New Roman" w:hAnsi="Times New Roman"/>
          <w:i/>
        </w:rPr>
        <w:t xml:space="preserve">Starting </w:t>
      </w:r>
      <w:r w:rsidR="00DA4127">
        <w:rPr>
          <w:rFonts w:ascii="Times New Roman" w:hAnsi="Times New Roman"/>
          <w:i/>
        </w:rPr>
        <w:lastRenderedPageBreak/>
        <w:t>and Stumbling Tips for Teachers</w:t>
      </w:r>
      <w:r w:rsidR="00DA4127">
        <w:rPr>
          <w:rFonts w:ascii="Times New Roman" w:hAnsi="Times New Roman"/>
        </w:rPr>
        <w:t xml:space="preserve"> handout (included in the ZIP file download) for prompts to get students started with this activity.</w:t>
      </w:r>
    </w:p>
    <w:p w14:paraId="66155D81" w14:textId="77777777" w:rsidR="0074232B" w:rsidRPr="0074232B" w:rsidRDefault="0074232B" w:rsidP="0074232B">
      <w:pPr>
        <w:pStyle w:val="ListParagraph"/>
        <w:suppressLineNumbers/>
        <w:rPr>
          <w:rFonts w:ascii="Times New Roman" w:hAnsi="Times New Roman"/>
          <w:b/>
          <w:bCs/>
          <w:color w:val="1B3667"/>
          <w:sz w:val="28"/>
          <w:szCs w:val="28"/>
        </w:rPr>
      </w:pPr>
    </w:p>
    <w:p w14:paraId="0E33FC2B" w14:textId="63F7D5B4" w:rsidR="00F8299C" w:rsidRPr="00F8299C" w:rsidRDefault="00F8299C" w:rsidP="00F8299C">
      <w:pPr>
        <w:pStyle w:val="ListParagraph"/>
        <w:numPr>
          <w:ilvl w:val="0"/>
          <w:numId w:val="18"/>
        </w:numPr>
        <w:suppressLineNumbers/>
        <w:rPr>
          <w:rFonts w:ascii="Times New Roman" w:hAnsi="Times New Roman"/>
          <w:color w:val="1B3667"/>
          <w:sz w:val="28"/>
          <w:szCs w:val="28"/>
        </w:rPr>
      </w:pPr>
      <w:r w:rsidRPr="5813CCC8">
        <w:rPr>
          <w:rFonts w:ascii="Times New Roman" w:hAnsi="Times New Roman"/>
        </w:rPr>
        <w:t>Allow 20-30 minute</w:t>
      </w:r>
      <w:r>
        <w:rPr>
          <w:rFonts w:ascii="Times New Roman" w:hAnsi="Times New Roman"/>
        </w:rPr>
        <w:t xml:space="preserve">s for groups to review evidence and fill out </w:t>
      </w:r>
      <w:r w:rsidR="00DA4127">
        <w:rPr>
          <w:rFonts w:ascii="Times New Roman" w:hAnsi="Times New Roman"/>
        </w:rPr>
        <w:t xml:space="preserve">their </w:t>
      </w:r>
      <w:r w:rsidR="00DA4127" w:rsidRPr="00EF60A9">
        <w:rPr>
          <w:rFonts w:ascii="Times New Roman" w:hAnsi="Times New Roman"/>
          <w:i/>
        </w:rPr>
        <w:t>Student Worksheet</w:t>
      </w:r>
      <w:r w:rsidR="00DA4127">
        <w:rPr>
          <w:rFonts w:ascii="Times New Roman" w:hAnsi="Times New Roman"/>
        </w:rPr>
        <w:t xml:space="preserve"> (included in the ZIP file download)</w:t>
      </w:r>
      <w:r>
        <w:rPr>
          <w:rFonts w:ascii="Times New Roman" w:hAnsi="Times New Roman"/>
        </w:rPr>
        <w:t xml:space="preserve">.  </w:t>
      </w:r>
    </w:p>
    <w:p w14:paraId="7B5DC373" w14:textId="77777777" w:rsidR="00F8299C" w:rsidRPr="00C56F0F" w:rsidRDefault="00F8299C" w:rsidP="00F8299C">
      <w:pPr>
        <w:pStyle w:val="ListParagraph"/>
        <w:suppressLineNumbers/>
        <w:rPr>
          <w:rFonts w:ascii="Times New Roman" w:hAnsi="Times New Roman"/>
          <w:color w:val="1B3667"/>
          <w:sz w:val="28"/>
          <w:szCs w:val="28"/>
        </w:rPr>
      </w:pPr>
    </w:p>
    <w:p w14:paraId="062E65CB" w14:textId="01DD5B3F" w:rsidR="00EB5B59" w:rsidRPr="0074232B" w:rsidRDefault="00DA4127" w:rsidP="00EB5B59">
      <w:pPr>
        <w:pStyle w:val="ListParagraph"/>
        <w:numPr>
          <w:ilvl w:val="0"/>
          <w:numId w:val="18"/>
        </w:numPr>
        <w:suppressLineNumbers/>
        <w:rPr>
          <w:rFonts w:ascii="Times New Roman" w:hAnsi="Times New Roman"/>
          <w:b/>
          <w:bCs/>
          <w:color w:val="1B3667"/>
          <w:sz w:val="28"/>
          <w:szCs w:val="28"/>
        </w:rPr>
      </w:pPr>
      <w:r>
        <w:rPr>
          <w:rFonts w:ascii="Times New Roman" w:hAnsi="Times New Roman"/>
        </w:rPr>
        <w:t>Instruct groups to</w:t>
      </w:r>
      <w:r w:rsidR="00F8299C" w:rsidRPr="5813CCC8">
        <w:rPr>
          <w:rFonts w:ascii="Times New Roman" w:hAnsi="Times New Roman"/>
        </w:rPr>
        <w:t xml:space="preserve"> </w:t>
      </w:r>
      <w:r w:rsidR="00F8299C">
        <w:rPr>
          <w:rFonts w:ascii="Times New Roman" w:hAnsi="Times New Roman"/>
        </w:rPr>
        <w:t>present their findings and share</w:t>
      </w:r>
      <w:r>
        <w:rPr>
          <w:rFonts w:ascii="Times New Roman" w:hAnsi="Times New Roman"/>
        </w:rPr>
        <w:t xml:space="preserve"> with their peers</w:t>
      </w:r>
      <w:r w:rsidR="00F8299C">
        <w:rPr>
          <w:rFonts w:ascii="Times New Roman" w:hAnsi="Times New Roman"/>
        </w:rPr>
        <w:t xml:space="preserve"> if they reached consensus on the number of individ</w:t>
      </w:r>
      <w:r w:rsidR="0074232B">
        <w:rPr>
          <w:rFonts w:ascii="Times New Roman" w:hAnsi="Times New Roman"/>
        </w:rPr>
        <w:t>uals with the name they were assigned. If there was no</w:t>
      </w:r>
      <w:r w:rsidR="00F8299C">
        <w:rPr>
          <w:rFonts w:ascii="Times New Roman" w:hAnsi="Times New Roman"/>
        </w:rPr>
        <w:t xml:space="preserve"> consensus, </w:t>
      </w:r>
      <w:r w:rsidR="0074232B">
        <w:rPr>
          <w:rFonts w:ascii="Times New Roman" w:hAnsi="Times New Roman"/>
        </w:rPr>
        <w:t>students</w:t>
      </w:r>
      <w:r w:rsidR="00F8299C">
        <w:rPr>
          <w:rFonts w:ascii="Times New Roman" w:hAnsi="Times New Roman"/>
        </w:rPr>
        <w:t xml:space="preserve"> </w:t>
      </w:r>
      <w:r w:rsidR="0074232B">
        <w:rPr>
          <w:rFonts w:ascii="Times New Roman" w:hAnsi="Times New Roman"/>
        </w:rPr>
        <w:t>should</w:t>
      </w:r>
      <w:r w:rsidR="00F8299C">
        <w:rPr>
          <w:rFonts w:ascii="Times New Roman" w:hAnsi="Times New Roman"/>
        </w:rPr>
        <w:t xml:space="preserve"> explain why they disagreed using evidence</w:t>
      </w:r>
      <w:r w:rsidR="0074232B">
        <w:rPr>
          <w:rFonts w:ascii="Times New Roman" w:hAnsi="Times New Roman"/>
        </w:rPr>
        <w:t xml:space="preserve"> from the source set</w:t>
      </w:r>
      <w:r w:rsidR="00F8299C">
        <w:rPr>
          <w:rFonts w:ascii="Times New Roman" w:hAnsi="Times New Roman"/>
        </w:rPr>
        <w:t xml:space="preserve">.  </w:t>
      </w:r>
    </w:p>
    <w:p w14:paraId="3D03DAA3" w14:textId="77777777" w:rsidR="00EB5B59" w:rsidRPr="00EB5B59" w:rsidRDefault="00EB5B59" w:rsidP="00EB5B59">
      <w:pPr>
        <w:suppressLineNumbers/>
        <w:rPr>
          <w:rFonts w:ascii="Times New Roman" w:hAnsi="Times New Roman"/>
          <w:b/>
          <w:bCs/>
          <w:color w:val="1B3667"/>
          <w:sz w:val="28"/>
          <w:szCs w:val="28"/>
        </w:rPr>
      </w:pPr>
    </w:p>
    <w:p w14:paraId="2215F73D" w14:textId="77777777" w:rsidR="0074232B" w:rsidRPr="0074232B" w:rsidRDefault="0074232B" w:rsidP="00F8299C">
      <w:pPr>
        <w:pStyle w:val="ListParagraph"/>
        <w:numPr>
          <w:ilvl w:val="0"/>
          <w:numId w:val="18"/>
        </w:numPr>
        <w:suppressLineNumbers/>
        <w:rPr>
          <w:rFonts w:ascii="Times New Roman" w:hAnsi="Times New Roman"/>
          <w:b/>
          <w:bCs/>
          <w:color w:val="1B3667"/>
          <w:sz w:val="28"/>
          <w:szCs w:val="28"/>
        </w:rPr>
      </w:pPr>
      <w:r>
        <w:rPr>
          <w:rFonts w:ascii="Times New Roman" w:hAnsi="Times New Roman"/>
        </w:rPr>
        <w:t xml:space="preserve">Conduct a class discussion centered on the results of the activity. </w:t>
      </w:r>
    </w:p>
    <w:p w14:paraId="57E77A67" w14:textId="722DBB7C" w:rsidR="00F8299C" w:rsidRPr="0074232B" w:rsidRDefault="0074232B" w:rsidP="0074232B">
      <w:pPr>
        <w:suppressLineNumbers/>
        <w:ind w:firstLine="720"/>
        <w:rPr>
          <w:rFonts w:ascii="Times New Roman" w:hAnsi="Times New Roman"/>
          <w:b/>
          <w:bCs/>
          <w:color w:val="1B3667"/>
          <w:sz w:val="28"/>
          <w:szCs w:val="28"/>
        </w:rPr>
      </w:pPr>
      <w:r>
        <w:rPr>
          <w:rFonts w:ascii="Times New Roman" w:hAnsi="Times New Roman"/>
        </w:rPr>
        <w:t>Suggested</w:t>
      </w:r>
      <w:r w:rsidR="00F8299C" w:rsidRPr="0074232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discussion </w:t>
      </w:r>
      <w:r w:rsidR="00F8299C" w:rsidRPr="0074232B">
        <w:rPr>
          <w:rFonts w:ascii="Times New Roman" w:hAnsi="Times New Roman"/>
        </w:rPr>
        <w:t>prompts:</w:t>
      </w:r>
    </w:p>
    <w:p w14:paraId="664F9D6E" w14:textId="0B7274FE" w:rsidR="00F8299C" w:rsidRPr="005B3C30" w:rsidRDefault="00F8299C" w:rsidP="00F8299C">
      <w:pPr>
        <w:pStyle w:val="ListParagraph"/>
        <w:numPr>
          <w:ilvl w:val="1"/>
          <w:numId w:val="18"/>
        </w:numPr>
        <w:suppressLineNumbers/>
        <w:rPr>
          <w:rFonts w:ascii="Times New Roman" w:hAnsi="Times New Roman"/>
          <w:b/>
          <w:bCs/>
          <w:color w:val="1B3667"/>
          <w:sz w:val="28"/>
          <w:szCs w:val="28"/>
        </w:rPr>
      </w:pPr>
      <w:r>
        <w:rPr>
          <w:rFonts w:ascii="Times New Roman" w:hAnsi="Times New Roman"/>
        </w:rPr>
        <w:t xml:space="preserve">How much </w:t>
      </w:r>
      <w:r w:rsidR="0074232B">
        <w:rPr>
          <w:rFonts w:ascii="Times New Roman" w:hAnsi="Times New Roman"/>
        </w:rPr>
        <w:t>did you</w:t>
      </w:r>
      <w:r>
        <w:rPr>
          <w:rFonts w:ascii="Times New Roman" w:hAnsi="Times New Roman"/>
        </w:rPr>
        <w:t xml:space="preserve"> trust the sources available</w:t>
      </w:r>
      <w:r w:rsidR="0074232B">
        <w:rPr>
          <w:rFonts w:ascii="Times New Roman" w:hAnsi="Times New Roman"/>
        </w:rPr>
        <w:t xml:space="preserve"> to you</w:t>
      </w:r>
      <w:r>
        <w:rPr>
          <w:rFonts w:ascii="Times New Roman" w:hAnsi="Times New Roman"/>
        </w:rPr>
        <w:t xml:space="preserve">?  </w:t>
      </w:r>
    </w:p>
    <w:p w14:paraId="175760E7" w14:textId="3D934D17" w:rsidR="00F8299C" w:rsidRPr="005B3C30" w:rsidRDefault="00F8299C" w:rsidP="00F8299C">
      <w:pPr>
        <w:pStyle w:val="ListParagraph"/>
        <w:numPr>
          <w:ilvl w:val="1"/>
          <w:numId w:val="18"/>
        </w:numPr>
        <w:suppressLineNumbers/>
        <w:rPr>
          <w:rFonts w:ascii="Times New Roman" w:hAnsi="Times New Roman"/>
          <w:b/>
          <w:bCs/>
          <w:color w:val="1B3667"/>
          <w:sz w:val="28"/>
          <w:szCs w:val="28"/>
        </w:rPr>
      </w:pPr>
      <w:r>
        <w:rPr>
          <w:rFonts w:ascii="Times New Roman" w:hAnsi="Times New Roman"/>
        </w:rPr>
        <w:t xml:space="preserve">Where else could </w:t>
      </w:r>
      <w:r w:rsidR="0074232B">
        <w:rPr>
          <w:rFonts w:ascii="Times New Roman" w:hAnsi="Times New Roman"/>
        </w:rPr>
        <w:t>you</w:t>
      </w:r>
      <w:r>
        <w:rPr>
          <w:rFonts w:ascii="Times New Roman" w:hAnsi="Times New Roman"/>
        </w:rPr>
        <w:t xml:space="preserve"> find more information about the </w:t>
      </w:r>
      <w:r w:rsidR="0074232B">
        <w:rPr>
          <w:rFonts w:ascii="Times New Roman" w:hAnsi="Times New Roman"/>
        </w:rPr>
        <w:t>lives</w:t>
      </w:r>
      <w:r>
        <w:rPr>
          <w:rFonts w:ascii="Times New Roman" w:hAnsi="Times New Roman"/>
        </w:rPr>
        <w:t xml:space="preserve"> of those enslaved at Mount Vernon? </w:t>
      </w:r>
    </w:p>
    <w:p w14:paraId="0E2D2C87" w14:textId="7ADD816D" w:rsidR="00F8299C" w:rsidRPr="005B3C30" w:rsidRDefault="00F8299C" w:rsidP="00F8299C">
      <w:pPr>
        <w:pStyle w:val="ListParagraph"/>
        <w:numPr>
          <w:ilvl w:val="1"/>
          <w:numId w:val="18"/>
        </w:numPr>
        <w:suppressLineNumbers/>
        <w:rPr>
          <w:rFonts w:ascii="Times New Roman" w:hAnsi="Times New Roman"/>
          <w:b/>
          <w:bCs/>
          <w:color w:val="1B3667"/>
          <w:sz w:val="28"/>
          <w:szCs w:val="28"/>
        </w:rPr>
      </w:pPr>
      <w:r>
        <w:rPr>
          <w:rFonts w:ascii="Times New Roman" w:hAnsi="Times New Roman"/>
        </w:rPr>
        <w:t xml:space="preserve">How do we </w:t>
      </w:r>
      <w:r w:rsidR="0074232B">
        <w:rPr>
          <w:rFonts w:ascii="Times New Roman" w:hAnsi="Times New Roman"/>
        </w:rPr>
        <w:t>find</w:t>
      </w:r>
      <w:r>
        <w:rPr>
          <w:rFonts w:ascii="Times New Roman" w:hAnsi="Times New Roman"/>
        </w:rPr>
        <w:t xml:space="preserve"> stories </w:t>
      </w:r>
      <w:r w:rsidR="0074232B">
        <w:rPr>
          <w:rFonts w:ascii="Times New Roman" w:hAnsi="Times New Roman"/>
        </w:rPr>
        <w:t>about</w:t>
      </w:r>
      <w:r>
        <w:rPr>
          <w:rFonts w:ascii="Times New Roman" w:hAnsi="Times New Roman"/>
        </w:rPr>
        <w:t xml:space="preserve"> people who </w:t>
      </w:r>
      <w:r w:rsidR="0074232B">
        <w:rPr>
          <w:rFonts w:ascii="Times New Roman" w:hAnsi="Times New Roman"/>
        </w:rPr>
        <w:t>did not</w:t>
      </w:r>
      <w:r>
        <w:rPr>
          <w:rFonts w:ascii="Times New Roman" w:hAnsi="Times New Roman"/>
        </w:rPr>
        <w:t xml:space="preserve"> lea</w:t>
      </w:r>
      <w:r w:rsidR="0074232B">
        <w:rPr>
          <w:rFonts w:ascii="Times New Roman" w:hAnsi="Times New Roman"/>
        </w:rPr>
        <w:t>ve a written record</w:t>
      </w:r>
      <w:r>
        <w:rPr>
          <w:rFonts w:ascii="Times New Roman" w:hAnsi="Times New Roman"/>
        </w:rPr>
        <w:t>?</w:t>
      </w:r>
    </w:p>
    <w:p w14:paraId="28420349" w14:textId="5A4A4E74" w:rsidR="00F8299C" w:rsidRPr="00EF60A9" w:rsidRDefault="001C7154" w:rsidP="00F8299C">
      <w:pPr>
        <w:pStyle w:val="ListParagraph"/>
        <w:numPr>
          <w:ilvl w:val="1"/>
          <w:numId w:val="18"/>
        </w:numPr>
        <w:suppressLineNumbers/>
        <w:rPr>
          <w:rFonts w:ascii="Times New Roman" w:hAnsi="Times New Roman"/>
          <w:b/>
          <w:bCs/>
          <w:color w:val="1B3667"/>
          <w:sz w:val="28"/>
          <w:szCs w:val="28"/>
        </w:rPr>
      </w:pPr>
      <w:r>
        <w:rPr>
          <w:rFonts w:ascii="Times New Roman" w:hAnsi="Times New Roman"/>
        </w:rPr>
        <w:t>Do the stories of people</w:t>
      </w:r>
      <w:r w:rsidR="00F8299C">
        <w:rPr>
          <w:rFonts w:ascii="Times New Roman" w:hAnsi="Times New Roman"/>
        </w:rPr>
        <w:t>s</w:t>
      </w:r>
      <w:r>
        <w:rPr>
          <w:rFonts w:ascii="Times New Roman" w:hAnsi="Times New Roman"/>
        </w:rPr>
        <w:t>’</w:t>
      </w:r>
      <w:r w:rsidR="00F8299C">
        <w:rPr>
          <w:rFonts w:ascii="Times New Roman" w:hAnsi="Times New Roman"/>
        </w:rPr>
        <w:t xml:space="preserve"> lives change even when events of the past do not?  What causes a story of the past to change?  </w:t>
      </w:r>
    </w:p>
    <w:p w14:paraId="4B71E236" w14:textId="0EB63936" w:rsidR="00EF60A9" w:rsidRPr="00EF60A9" w:rsidRDefault="00EF60A9" w:rsidP="00EF60A9">
      <w:pPr>
        <w:pStyle w:val="ListParagraph"/>
        <w:numPr>
          <w:ilvl w:val="1"/>
          <w:numId w:val="18"/>
        </w:numPr>
        <w:suppressLineNumbers/>
        <w:rPr>
          <w:rFonts w:ascii="Times New Roman" w:hAnsi="Times New Roman"/>
          <w:b/>
          <w:bCs/>
          <w:color w:val="1B3667"/>
          <w:sz w:val="28"/>
          <w:szCs w:val="28"/>
        </w:rPr>
      </w:pPr>
      <w:r>
        <w:rPr>
          <w:rFonts w:ascii="Times New Roman" w:hAnsi="Times New Roman"/>
        </w:rPr>
        <w:t>If more than one group worked on the same document set, ask the groups to compare notes and analysis. Are they in agreement?</w:t>
      </w:r>
    </w:p>
    <w:p w14:paraId="0784BD66" w14:textId="77777777" w:rsidR="00212B20" w:rsidRPr="00212B20" w:rsidRDefault="00212B20" w:rsidP="00212B20">
      <w:pPr>
        <w:rPr>
          <w:rFonts w:ascii="Times New Roman" w:hAnsi="Times New Roman"/>
          <w:szCs w:val="28"/>
        </w:rPr>
      </w:pPr>
    </w:p>
    <w:p w14:paraId="0A62962C" w14:textId="77777777" w:rsidR="00A738EB" w:rsidRDefault="00F8299C" w:rsidP="00A738EB">
      <w:pPr>
        <w:suppressLineNumbers/>
        <w:rPr>
          <w:rFonts w:ascii="Times New Roman" w:hAnsi="Times New Roman"/>
          <w:b/>
          <w:color w:val="1B3667"/>
          <w:sz w:val="28"/>
          <w:szCs w:val="28"/>
        </w:rPr>
      </w:pPr>
      <w:r>
        <w:rPr>
          <w:rFonts w:ascii="Times New Roman" w:hAnsi="Times New Roman"/>
          <w:b/>
          <w:color w:val="1B3667"/>
          <w:sz w:val="28"/>
          <w:szCs w:val="28"/>
        </w:rPr>
        <w:t>Optional Extension Activity</w:t>
      </w:r>
      <w:r w:rsidR="00A738EB" w:rsidRPr="00CC5A9B">
        <w:rPr>
          <w:rFonts w:ascii="Times New Roman" w:hAnsi="Times New Roman"/>
          <w:b/>
          <w:color w:val="1B3667"/>
          <w:sz w:val="28"/>
          <w:szCs w:val="28"/>
        </w:rPr>
        <w:t xml:space="preserve">:  </w:t>
      </w:r>
    </w:p>
    <w:p w14:paraId="0D972AAD" w14:textId="6169739A" w:rsidR="001C7154" w:rsidRPr="001C7154" w:rsidRDefault="00F8299C" w:rsidP="00F8299C">
      <w:pPr>
        <w:suppressLineNumbers/>
        <w:rPr>
          <w:color w:val="000000"/>
        </w:rPr>
      </w:pPr>
      <w:r w:rsidRPr="00CD1A1B">
        <w:rPr>
          <w:color w:val="000000"/>
        </w:rPr>
        <w:t xml:space="preserve">The work students </w:t>
      </w:r>
      <w:r w:rsidR="001C7154">
        <w:rPr>
          <w:color w:val="000000"/>
        </w:rPr>
        <w:t>completed in the lesson above is</w:t>
      </w:r>
      <w:r w:rsidRPr="00CD1A1B">
        <w:rPr>
          <w:color w:val="000000"/>
        </w:rPr>
        <w:t xml:space="preserve"> </w:t>
      </w:r>
      <w:r w:rsidR="001C7154">
        <w:rPr>
          <w:color w:val="000000"/>
        </w:rPr>
        <w:t xml:space="preserve">part of </w:t>
      </w:r>
      <w:r w:rsidRPr="00CD1A1B">
        <w:rPr>
          <w:color w:val="000000"/>
        </w:rPr>
        <w:t>the wor</w:t>
      </w:r>
      <w:r w:rsidR="001C7154">
        <w:rPr>
          <w:color w:val="000000"/>
        </w:rPr>
        <w:t xml:space="preserve">k that historians do: research and analysis. The other role of the historian is to create secondary sources based on their research that puts the pieces of evidence together in a narrative format. An example of this can be seen in Mount Vernon’s exhibit </w:t>
      </w:r>
      <w:r w:rsidR="001C7154">
        <w:rPr>
          <w:i/>
          <w:color w:val="000000"/>
        </w:rPr>
        <w:t>Lives Bound Together: Slavery at George Washington’s Mount Vernon</w:t>
      </w:r>
      <w:r w:rsidR="001C7154">
        <w:rPr>
          <w:color w:val="000000"/>
        </w:rPr>
        <w:t xml:space="preserve"> </w:t>
      </w:r>
      <w:r w:rsidR="001C7154">
        <w:rPr>
          <w:color w:val="000000"/>
        </w:rPr>
        <w:br/>
      </w:r>
      <w:hyperlink r:id="rId14" w:history="1">
        <w:r w:rsidR="001C7154" w:rsidRPr="001341F5">
          <w:rPr>
            <w:rStyle w:val="Hyperlink"/>
          </w:rPr>
          <w:t>http://www.mountvernon.org/plan-your-visit/calendar/exhibitions/lives-bound-together-slavery-at-george-washingtons-mount-vernon/</w:t>
        </w:r>
      </w:hyperlink>
    </w:p>
    <w:p w14:paraId="530E73BB" w14:textId="77777777" w:rsidR="001C7154" w:rsidRDefault="001C7154" w:rsidP="00F8299C">
      <w:pPr>
        <w:suppressLineNumbers/>
        <w:rPr>
          <w:color w:val="000000"/>
        </w:rPr>
      </w:pPr>
    </w:p>
    <w:p w14:paraId="2B932112" w14:textId="3AA5351F" w:rsidR="00F8299C" w:rsidRPr="00024ED6" w:rsidRDefault="001C7154" w:rsidP="00024ED6">
      <w:pPr>
        <w:suppressLineNumbers/>
        <w:rPr>
          <w:color w:val="000000"/>
        </w:rPr>
      </w:pPr>
      <w:r>
        <w:rPr>
          <w:color w:val="000000"/>
        </w:rPr>
        <w:t>This extension activity asks students to</w:t>
      </w:r>
      <w:r w:rsidR="00F8299C">
        <w:rPr>
          <w:color w:val="000000"/>
        </w:rPr>
        <w:t xml:space="preserve"> create a secondary source based on their research that </w:t>
      </w:r>
      <w:r>
        <w:rPr>
          <w:color w:val="000000"/>
        </w:rPr>
        <w:t>pulls</w:t>
      </w:r>
      <w:r w:rsidR="00F8299C">
        <w:rPr>
          <w:color w:val="000000"/>
        </w:rPr>
        <w:t xml:space="preserve"> the pieces of evidence</w:t>
      </w:r>
      <w:r>
        <w:rPr>
          <w:color w:val="000000"/>
        </w:rPr>
        <w:t xml:space="preserve"> gathered in the activity above</w:t>
      </w:r>
      <w:r w:rsidR="00F8299C">
        <w:rPr>
          <w:color w:val="000000"/>
        </w:rPr>
        <w:t xml:space="preserve"> together in a narrative format.  </w:t>
      </w:r>
    </w:p>
    <w:p w14:paraId="46687DB1" w14:textId="0C84E59D" w:rsidR="00F8299C" w:rsidRDefault="00F8299C" w:rsidP="00F8299C">
      <w:pPr>
        <w:pStyle w:val="ListParagraph"/>
        <w:numPr>
          <w:ilvl w:val="0"/>
          <w:numId w:val="16"/>
        </w:numPr>
        <w:rPr>
          <w:color w:val="000000"/>
        </w:rPr>
      </w:pPr>
      <w:r>
        <w:rPr>
          <w:color w:val="000000"/>
        </w:rPr>
        <w:t>Students can c</w:t>
      </w:r>
      <w:r w:rsidRPr="00CD1A1B">
        <w:rPr>
          <w:color w:val="000000"/>
        </w:rPr>
        <w:t xml:space="preserve">hoose </w:t>
      </w:r>
      <w:r w:rsidR="0049263F">
        <w:rPr>
          <w:color w:val="000000"/>
        </w:rPr>
        <w:t xml:space="preserve">Grace, Isaac, or </w:t>
      </w:r>
      <w:proofErr w:type="spellStart"/>
      <w:r w:rsidR="0049263F">
        <w:rPr>
          <w:color w:val="000000"/>
        </w:rPr>
        <w:t>Suckey</w:t>
      </w:r>
      <w:proofErr w:type="spellEnd"/>
      <w:r w:rsidRPr="00CD1A1B">
        <w:rPr>
          <w:color w:val="000000"/>
        </w:rPr>
        <w:t xml:space="preserve"> </w:t>
      </w:r>
      <w:r w:rsidR="00024ED6">
        <w:rPr>
          <w:color w:val="000000"/>
        </w:rPr>
        <w:t>to</w:t>
      </w:r>
      <w:r w:rsidRPr="00CD1A1B">
        <w:rPr>
          <w:color w:val="000000"/>
        </w:rPr>
        <w:t xml:space="preserve"> create a narrative about a day in </w:t>
      </w:r>
      <w:r w:rsidR="0049263F">
        <w:rPr>
          <w:color w:val="000000"/>
        </w:rPr>
        <w:t>his/her</w:t>
      </w:r>
      <w:r w:rsidRPr="00CD1A1B">
        <w:rPr>
          <w:color w:val="000000"/>
        </w:rPr>
        <w:t xml:space="preserve"> life (act out, write, draw, create an exhibition panel</w:t>
      </w:r>
      <w:r w:rsidR="0049263F">
        <w:rPr>
          <w:color w:val="000000"/>
        </w:rPr>
        <w:t xml:space="preserve">, etc.). </w:t>
      </w:r>
      <w:r w:rsidRPr="00CD1A1B">
        <w:rPr>
          <w:color w:val="000000"/>
        </w:rPr>
        <w:t xml:space="preserve">Where would they go, what would they do, who would they meet, what would they say?  </w:t>
      </w:r>
    </w:p>
    <w:p w14:paraId="31AACB17" w14:textId="77777777" w:rsidR="00EB5B59" w:rsidRDefault="00EB5B59" w:rsidP="00EB5B59">
      <w:pPr>
        <w:pStyle w:val="ListParagraph"/>
        <w:rPr>
          <w:color w:val="000000"/>
        </w:rPr>
      </w:pPr>
    </w:p>
    <w:p w14:paraId="003DF864" w14:textId="77777777" w:rsidR="00F8299C" w:rsidRDefault="00F8299C" w:rsidP="00F8299C">
      <w:pPr>
        <w:pStyle w:val="ListParagraph"/>
        <w:numPr>
          <w:ilvl w:val="0"/>
          <w:numId w:val="16"/>
        </w:numPr>
        <w:rPr>
          <w:color w:val="000000"/>
        </w:rPr>
      </w:pPr>
      <w:r>
        <w:rPr>
          <w:color w:val="000000"/>
        </w:rPr>
        <w:t xml:space="preserve">Submit a list of sources to identify to the </w:t>
      </w:r>
      <w:r w:rsidRPr="00CD1A1B">
        <w:rPr>
          <w:color w:val="000000"/>
        </w:rPr>
        <w:t xml:space="preserve">primary and secondary sources </w:t>
      </w:r>
      <w:r>
        <w:rPr>
          <w:color w:val="000000"/>
        </w:rPr>
        <w:t xml:space="preserve">you used </w:t>
      </w:r>
      <w:r w:rsidRPr="00CD1A1B">
        <w:rPr>
          <w:color w:val="000000"/>
        </w:rPr>
        <w:t>to support the narrative you create.</w:t>
      </w:r>
    </w:p>
    <w:p w14:paraId="646ECF4B" w14:textId="77777777" w:rsidR="00EB5B59" w:rsidRPr="00EB5B59" w:rsidRDefault="00EB5B59" w:rsidP="00EB5B59">
      <w:pPr>
        <w:rPr>
          <w:color w:val="000000"/>
        </w:rPr>
      </w:pPr>
    </w:p>
    <w:p w14:paraId="2D8CDBC9" w14:textId="59787419" w:rsidR="00892795" w:rsidRPr="00024ED6" w:rsidRDefault="00F8299C" w:rsidP="00024ED6">
      <w:pPr>
        <w:pStyle w:val="ListParagraph"/>
        <w:numPr>
          <w:ilvl w:val="0"/>
          <w:numId w:val="16"/>
        </w:numPr>
        <w:rPr>
          <w:color w:val="000000"/>
        </w:rPr>
      </w:pPr>
      <w:r>
        <w:rPr>
          <w:color w:val="000000"/>
        </w:rPr>
        <w:t xml:space="preserve">Create a classroom gallery walk, online space, or class period for students to share their historically sourced narratives with their peers and/or friends or family.  </w:t>
      </w:r>
    </w:p>
    <w:sectPr w:rsidR="00892795" w:rsidRPr="00024ED6" w:rsidSect="00CE6F3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6F3AC1" w14:textId="77777777" w:rsidR="000E6745" w:rsidRDefault="000E6745" w:rsidP="00CE4AC5">
      <w:r>
        <w:separator/>
      </w:r>
    </w:p>
  </w:endnote>
  <w:endnote w:type="continuationSeparator" w:id="0">
    <w:p w14:paraId="609D0A7C" w14:textId="77777777" w:rsidR="000E6745" w:rsidRDefault="000E6745" w:rsidP="00CE4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6D9EAC" w14:textId="77777777" w:rsidR="00C6036B" w:rsidRPr="00C6036B" w:rsidRDefault="000A30A0">
    <w:pPr>
      <w:pStyle w:val="Footer"/>
      <w:rPr>
        <w:rFonts w:ascii="Times New Roman" w:hAnsi="Times New Roman"/>
        <w:b/>
        <w:color w:val="1B3667"/>
        <w:szCs w:val="24"/>
      </w:rPr>
    </w:pPr>
    <w:r>
      <w:rPr>
        <w:rFonts w:ascii="Times New Roman" w:hAnsi="Times New Roman"/>
        <w:b/>
        <w:noProof/>
        <w:color w:val="1B3667"/>
        <w:szCs w:val="24"/>
      </w:rPr>
      <w:drawing>
        <wp:inline distT="0" distB="0" distL="0" distR="0" wp14:anchorId="428F409B" wp14:editId="0CAE61B7">
          <wp:extent cx="5943600" cy="1019175"/>
          <wp:effectExtent l="0" t="0" r="0" b="9525"/>
          <wp:docPr id="1" name="Picture 1" descr="S:\Education\Website\Website Lesson Plans\2016 LESSON PLAN FOOTER- GWTI and Mount Vernon Teachers UR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Education\Website\Website Lesson Plans\2016 LESSON PLAN FOOTER- GWTI and Mount Vernon Teachers UR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05CD92" w14:textId="77777777" w:rsidR="000E6745" w:rsidRDefault="000E6745" w:rsidP="00CE4AC5">
      <w:r>
        <w:separator/>
      </w:r>
    </w:p>
  </w:footnote>
  <w:footnote w:type="continuationSeparator" w:id="0">
    <w:p w14:paraId="45164109" w14:textId="77777777" w:rsidR="000E6745" w:rsidRDefault="000E6745" w:rsidP="00CE4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ED1BC2" w14:textId="77777777" w:rsidR="00F238D8" w:rsidRPr="00CC5A9B" w:rsidRDefault="00F238D8" w:rsidP="00F238D8">
    <w:pPr>
      <w:suppressLineNumbers/>
      <w:rPr>
        <w:rFonts w:ascii="Times New Roman" w:hAnsi="Times New Roman"/>
        <w:b/>
        <w:color w:val="1B3667"/>
        <w:sz w:val="36"/>
        <w:szCs w:val="36"/>
      </w:rPr>
    </w:pPr>
    <w:r>
      <w:rPr>
        <w:rFonts w:ascii="Times New Roman" w:hAnsi="Times New Roman"/>
        <w:b/>
        <w:color w:val="1B3667"/>
        <w:sz w:val="36"/>
        <w:szCs w:val="36"/>
      </w:rPr>
      <w:t>Lesson Plan:</w:t>
    </w:r>
    <w:r w:rsidR="00A65539">
      <w:rPr>
        <w:rFonts w:ascii="Times New Roman" w:hAnsi="Times New Roman"/>
        <w:b/>
        <w:color w:val="1B3667"/>
        <w:sz w:val="36"/>
        <w:szCs w:val="36"/>
      </w:rPr>
      <w:t xml:space="preserve"> </w:t>
    </w:r>
    <w:r w:rsidR="00F8299C">
      <w:rPr>
        <w:rFonts w:ascii="Times New Roman" w:hAnsi="Times New Roman"/>
        <w:b/>
        <w:color w:val="1B3667"/>
        <w:sz w:val="36"/>
        <w:szCs w:val="36"/>
      </w:rPr>
      <w:t xml:space="preserve">Which Grace? Analysis of Historical Records </w:t>
    </w:r>
  </w:p>
  <w:p w14:paraId="704E9FD0" w14:textId="77777777" w:rsidR="00CE4AC5" w:rsidRPr="00F238D8" w:rsidRDefault="00CE4AC5" w:rsidP="00F238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8549CBE"/>
    <w:multiLevelType w:val="hybridMultilevel"/>
    <w:tmpl w:val="11A38016"/>
    <w:lvl w:ilvl="0" w:tplc="FFFFFFFF">
      <w:start w:val="1"/>
      <w:numFmt w:val="ideographDigital"/>
      <w:lvlText w:val=""/>
      <w:lvlJc w:val="left"/>
    </w:lvl>
    <w:lvl w:ilvl="1" w:tplc="FFFFFFFF">
      <w:start w:val="1"/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BD46FC7"/>
    <w:multiLevelType w:val="hybridMultilevel"/>
    <w:tmpl w:val="7B5CF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D37A6"/>
    <w:multiLevelType w:val="hybridMultilevel"/>
    <w:tmpl w:val="A36CE3D6"/>
    <w:lvl w:ilvl="0" w:tplc="E5C43C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0859CF"/>
    <w:multiLevelType w:val="hybridMultilevel"/>
    <w:tmpl w:val="F6E409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2B0327"/>
    <w:multiLevelType w:val="hybridMultilevel"/>
    <w:tmpl w:val="F57630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0A2190"/>
    <w:multiLevelType w:val="hybridMultilevel"/>
    <w:tmpl w:val="170451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9F2757"/>
    <w:multiLevelType w:val="hybridMultilevel"/>
    <w:tmpl w:val="6C8000F2"/>
    <w:lvl w:ilvl="0" w:tplc="742E97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006B01"/>
    <w:multiLevelType w:val="hybridMultilevel"/>
    <w:tmpl w:val="F6DCD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3417BE"/>
    <w:multiLevelType w:val="hybridMultilevel"/>
    <w:tmpl w:val="340043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3D21893"/>
    <w:multiLevelType w:val="multilevel"/>
    <w:tmpl w:val="09FEA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60D2522"/>
    <w:multiLevelType w:val="hybridMultilevel"/>
    <w:tmpl w:val="6334383C"/>
    <w:lvl w:ilvl="0" w:tplc="CE2E64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 Antiqua" w:eastAsia="Times New Roman" w:hAnsi="Book Antiqua" w:cs="Times New Roman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D74878"/>
    <w:multiLevelType w:val="hybridMultilevel"/>
    <w:tmpl w:val="EF2C19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072121"/>
    <w:multiLevelType w:val="hybridMultilevel"/>
    <w:tmpl w:val="2F649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9356AF"/>
    <w:multiLevelType w:val="hybridMultilevel"/>
    <w:tmpl w:val="7396C122"/>
    <w:lvl w:ilvl="0" w:tplc="0409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14" w15:restartNumberingAfterBreak="0">
    <w:nsid w:val="4E4A1FCD"/>
    <w:multiLevelType w:val="hybridMultilevel"/>
    <w:tmpl w:val="8760DD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7F04A8"/>
    <w:multiLevelType w:val="hybridMultilevel"/>
    <w:tmpl w:val="A81261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DD83F74"/>
    <w:multiLevelType w:val="hybridMultilevel"/>
    <w:tmpl w:val="170451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562414"/>
    <w:multiLevelType w:val="hybridMultilevel"/>
    <w:tmpl w:val="750A8C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0"/>
  </w:num>
  <w:num w:numId="5">
    <w:abstractNumId w:val="2"/>
  </w:num>
  <w:num w:numId="6">
    <w:abstractNumId w:val="8"/>
  </w:num>
  <w:num w:numId="7">
    <w:abstractNumId w:val="3"/>
  </w:num>
  <w:num w:numId="8">
    <w:abstractNumId w:val="17"/>
  </w:num>
  <w:num w:numId="9">
    <w:abstractNumId w:val="10"/>
  </w:num>
  <w:num w:numId="10">
    <w:abstractNumId w:val="14"/>
  </w:num>
  <w:num w:numId="11">
    <w:abstractNumId w:val="16"/>
  </w:num>
  <w:num w:numId="12">
    <w:abstractNumId w:val="13"/>
  </w:num>
  <w:num w:numId="13">
    <w:abstractNumId w:val="15"/>
  </w:num>
  <w:num w:numId="14">
    <w:abstractNumId w:val="1"/>
  </w:num>
  <w:num w:numId="15">
    <w:abstractNumId w:val="11"/>
  </w:num>
  <w:num w:numId="16">
    <w:abstractNumId w:val="5"/>
  </w:num>
  <w:num w:numId="17">
    <w:abstractNumId w:val="12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AC5"/>
    <w:rsid w:val="00024ED6"/>
    <w:rsid w:val="000274CE"/>
    <w:rsid w:val="000A30A0"/>
    <w:rsid w:val="000C45B0"/>
    <w:rsid w:val="000E5D23"/>
    <w:rsid w:val="000E6745"/>
    <w:rsid w:val="001C7154"/>
    <w:rsid w:val="00212B20"/>
    <w:rsid w:val="00277150"/>
    <w:rsid w:val="00325E2C"/>
    <w:rsid w:val="00356679"/>
    <w:rsid w:val="00452BF3"/>
    <w:rsid w:val="0049263F"/>
    <w:rsid w:val="00496221"/>
    <w:rsid w:val="00524C3A"/>
    <w:rsid w:val="00580A3C"/>
    <w:rsid w:val="005B4BCD"/>
    <w:rsid w:val="005D681A"/>
    <w:rsid w:val="006023CB"/>
    <w:rsid w:val="0068275A"/>
    <w:rsid w:val="006B511B"/>
    <w:rsid w:val="006C4CE2"/>
    <w:rsid w:val="0074232B"/>
    <w:rsid w:val="00771C5A"/>
    <w:rsid w:val="007C1982"/>
    <w:rsid w:val="008001F2"/>
    <w:rsid w:val="00874BBD"/>
    <w:rsid w:val="00892795"/>
    <w:rsid w:val="009449A4"/>
    <w:rsid w:val="009A215F"/>
    <w:rsid w:val="00A65539"/>
    <w:rsid w:val="00A738EB"/>
    <w:rsid w:val="00A86A61"/>
    <w:rsid w:val="00AA1B9E"/>
    <w:rsid w:val="00AF00E8"/>
    <w:rsid w:val="00B471E6"/>
    <w:rsid w:val="00B74794"/>
    <w:rsid w:val="00C6036B"/>
    <w:rsid w:val="00CE4AC5"/>
    <w:rsid w:val="00CE6F3D"/>
    <w:rsid w:val="00CF72F8"/>
    <w:rsid w:val="00D25F46"/>
    <w:rsid w:val="00DA4127"/>
    <w:rsid w:val="00E01DC5"/>
    <w:rsid w:val="00E5124F"/>
    <w:rsid w:val="00EB5B59"/>
    <w:rsid w:val="00EF60A9"/>
    <w:rsid w:val="00F238D8"/>
    <w:rsid w:val="00F3074F"/>
    <w:rsid w:val="00F53C90"/>
    <w:rsid w:val="00F82065"/>
    <w:rsid w:val="00F82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F78AEB"/>
  <w15:chartTrackingRefBased/>
  <w15:docId w15:val="{1A764E59-BDAE-4688-83DA-5FE3913FC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"/>
    <w:qFormat/>
    <w:rsid w:val="00F238D8"/>
    <w:pPr>
      <w:spacing w:after="0" w:line="240" w:lineRule="auto"/>
    </w:pPr>
    <w:rPr>
      <w:rFonts w:ascii="Book Antiqua" w:eastAsia="Times New Roman" w:hAnsi="Book Antiqua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E4AC5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CE4A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4AC5"/>
  </w:style>
  <w:style w:type="paragraph" w:styleId="Footer">
    <w:name w:val="footer"/>
    <w:basedOn w:val="Normal"/>
    <w:link w:val="FooterChar"/>
    <w:uiPriority w:val="99"/>
    <w:unhideWhenUsed/>
    <w:rsid w:val="00CE4A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4AC5"/>
  </w:style>
  <w:style w:type="character" w:styleId="Hyperlink">
    <w:name w:val="Hyperlink"/>
    <w:basedOn w:val="DefaultParagraphFont"/>
    <w:uiPriority w:val="99"/>
    <w:unhideWhenUsed/>
    <w:rsid w:val="00C6036B"/>
    <w:rPr>
      <w:color w:val="0563C1" w:themeColor="hyperlink"/>
      <w:u w:val="single"/>
    </w:rPr>
  </w:style>
  <w:style w:type="paragraph" w:customStyle="1" w:styleId="left">
    <w:name w:val="left"/>
    <w:basedOn w:val="Normal"/>
    <w:rsid w:val="00496221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apple-converted-space">
    <w:name w:val="apple-converted-space"/>
    <w:basedOn w:val="DefaultParagraphFont"/>
    <w:rsid w:val="00496221"/>
  </w:style>
  <w:style w:type="paragraph" w:customStyle="1" w:styleId="signed">
    <w:name w:val="signed"/>
    <w:basedOn w:val="Normal"/>
    <w:rsid w:val="00496221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upplied">
    <w:name w:val="supplied"/>
    <w:basedOn w:val="DefaultParagraphFont"/>
    <w:rsid w:val="00277150"/>
  </w:style>
  <w:style w:type="paragraph" w:styleId="ListParagraph">
    <w:name w:val="List Paragraph"/>
    <w:basedOn w:val="Normal"/>
    <w:uiPriority w:val="34"/>
    <w:qFormat/>
    <w:rsid w:val="00F238D8"/>
    <w:pPr>
      <w:ind w:left="720"/>
    </w:pPr>
  </w:style>
  <w:style w:type="paragraph" w:customStyle="1" w:styleId="Default">
    <w:name w:val="Default"/>
    <w:rsid w:val="00F238D8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4"/>
      <w:szCs w:val="24"/>
    </w:rPr>
  </w:style>
  <w:style w:type="paragraph" w:styleId="NoSpacing">
    <w:name w:val="No Spacing"/>
    <w:uiPriority w:val="1"/>
    <w:qFormat/>
    <w:rsid w:val="00F238D8"/>
    <w:pPr>
      <w:spacing w:after="0" w:line="240" w:lineRule="auto"/>
    </w:pPr>
    <w:rPr>
      <w:rFonts w:ascii="Book Antiqua" w:eastAsia="Times New Roman" w:hAnsi="Book Antiqua" w:cs="Times New Roman"/>
      <w:sz w:val="24"/>
      <w:szCs w:val="20"/>
    </w:rPr>
  </w:style>
  <w:style w:type="character" w:styleId="CommentReference">
    <w:name w:val="annotation reference"/>
    <w:uiPriority w:val="99"/>
    <w:semiHidden/>
    <w:unhideWhenUsed/>
    <w:rsid w:val="00F238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38D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38D8"/>
    <w:rPr>
      <w:rFonts w:ascii="Book Antiqua" w:eastAsia="Times New Roman" w:hAnsi="Book Antiqua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38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8D8"/>
    <w:rPr>
      <w:rFonts w:ascii="Segoe UI" w:eastAsia="Times New Roman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74BBD"/>
    <w:rPr>
      <w:color w:val="954F72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6A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6A61"/>
    <w:rPr>
      <w:rFonts w:ascii="Book Antiqua" w:eastAsia="Times New Roman" w:hAnsi="Book Antiqua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9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4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383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57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77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mountvernon.org/george-washington/slavery/slavery-databas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ountvernon.org/education/for-students/meet-people-from-the-past/slammin-joe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justice.gov.za/trc/report/finalreport/Volume%201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socialstudies.org/system/files/c3/C3-Framework-for-Social-Studies.pdf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mountvernon.org/plan-your-visit/calendar/exhibitions/lives-bound-together-slavery-at-george-washingtons-mount-vernon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7A3097-A232-473C-AF14-E854C7C0F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1486</Words>
  <Characters>8475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Zerah Jakub</dc:creator>
  <cp:keywords/>
  <dc:description/>
  <cp:lastModifiedBy>Motter, Marcia</cp:lastModifiedBy>
  <cp:revision>2</cp:revision>
  <dcterms:created xsi:type="dcterms:W3CDTF">2017-11-29T17:59:00Z</dcterms:created>
  <dcterms:modified xsi:type="dcterms:W3CDTF">2017-11-29T17:59:00Z</dcterms:modified>
</cp:coreProperties>
</file>